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A4F" w:rsidRPr="004D2956" w:rsidRDefault="00E65A4F" w:rsidP="004D2956">
      <w:pPr>
        <w:spacing w:line="480" w:lineRule="auto"/>
        <w:jc w:val="center"/>
        <w:rPr>
          <w:rFonts w:ascii="Times New Roman" w:hAnsi="Times New Roman" w:cs="Times New Roman"/>
          <w:sz w:val="24"/>
          <w:szCs w:val="24"/>
        </w:rPr>
      </w:pPr>
      <w:bookmarkStart w:id="0" w:name="_GoBack"/>
      <w:bookmarkEnd w:id="0"/>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r w:rsidRPr="004D2956">
        <w:rPr>
          <w:rFonts w:ascii="Times New Roman" w:hAnsi="Times New Roman" w:cs="Times New Roman"/>
          <w:sz w:val="24"/>
          <w:szCs w:val="24"/>
        </w:rPr>
        <w:t>Ann</w:t>
      </w:r>
      <w:r w:rsidR="00F93ADE" w:rsidRPr="004D2956">
        <w:rPr>
          <w:rFonts w:ascii="Times New Roman" w:hAnsi="Times New Roman" w:cs="Times New Roman"/>
          <w:sz w:val="24"/>
          <w:szCs w:val="24"/>
        </w:rPr>
        <w:t>otated Bibliography: Impact of Twitter among the Youth in the S</w:t>
      </w:r>
      <w:r w:rsidRPr="004D2956">
        <w:rPr>
          <w:rFonts w:ascii="Times New Roman" w:hAnsi="Times New Roman" w:cs="Times New Roman"/>
          <w:sz w:val="24"/>
          <w:szCs w:val="24"/>
        </w:rPr>
        <w:t>ociety</w:t>
      </w:r>
    </w:p>
    <w:p w:rsidR="00E65A4F" w:rsidRPr="004D2956" w:rsidRDefault="00E65A4F" w:rsidP="004D2956">
      <w:pPr>
        <w:spacing w:line="480" w:lineRule="auto"/>
        <w:jc w:val="center"/>
        <w:rPr>
          <w:rFonts w:ascii="Times New Roman" w:hAnsi="Times New Roman" w:cs="Times New Roman"/>
          <w:sz w:val="24"/>
          <w:szCs w:val="24"/>
        </w:rPr>
      </w:pPr>
      <w:r w:rsidRPr="004D2956">
        <w:rPr>
          <w:rFonts w:ascii="Times New Roman" w:hAnsi="Times New Roman" w:cs="Times New Roman"/>
          <w:sz w:val="24"/>
          <w:szCs w:val="24"/>
        </w:rPr>
        <w:t>Name</w:t>
      </w:r>
    </w:p>
    <w:p w:rsidR="00E65A4F" w:rsidRPr="004D2956" w:rsidRDefault="00E65A4F" w:rsidP="004D2956">
      <w:pPr>
        <w:spacing w:line="480" w:lineRule="auto"/>
        <w:jc w:val="center"/>
        <w:rPr>
          <w:rFonts w:ascii="Times New Roman" w:hAnsi="Times New Roman" w:cs="Times New Roman"/>
          <w:sz w:val="24"/>
          <w:szCs w:val="24"/>
        </w:rPr>
      </w:pPr>
      <w:r w:rsidRPr="004D2956">
        <w:rPr>
          <w:rFonts w:ascii="Times New Roman" w:hAnsi="Times New Roman" w:cs="Times New Roman"/>
          <w:sz w:val="24"/>
          <w:szCs w:val="24"/>
        </w:rPr>
        <w:t>Institution</w:t>
      </w:r>
    </w:p>
    <w:p w:rsidR="00E65A4F" w:rsidRPr="004D2956" w:rsidRDefault="00E65A4F" w:rsidP="004D2956">
      <w:pPr>
        <w:spacing w:line="480" w:lineRule="auto"/>
        <w:jc w:val="center"/>
        <w:rPr>
          <w:rFonts w:ascii="Times New Roman" w:hAnsi="Times New Roman" w:cs="Times New Roman"/>
          <w:sz w:val="24"/>
          <w:szCs w:val="24"/>
        </w:rPr>
      </w:pPr>
      <w:r w:rsidRPr="004D2956">
        <w:rPr>
          <w:rFonts w:ascii="Times New Roman" w:hAnsi="Times New Roman" w:cs="Times New Roman"/>
          <w:sz w:val="24"/>
          <w:szCs w:val="24"/>
        </w:rPr>
        <w:t>Date</w:t>
      </w: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r w:rsidRPr="004D2956">
        <w:rPr>
          <w:rFonts w:ascii="Times New Roman" w:hAnsi="Times New Roman" w:cs="Times New Roman"/>
          <w:sz w:val="24"/>
          <w:szCs w:val="24"/>
        </w:rPr>
        <w:lastRenderedPageBreak/>
        <w:t>Annotated Bibliography</w:t>
      </w:r>
    </w:p>
    <w:p w:rsidR="00E65A4F" w:rsidRPr="004D2956" w:rsidRDefault="00E65A4F" w:rsidP="004D2956">
      <w:pPr>
        <w:spacing w:line="480" w:lineRule="auto"/>
        <w:rPr>
          <w:rFonts w:ascii="Times New Roman" w:hAnsi="Times New Roman" w:cs="Times New Roman"/>
          <w:sz w:val="24"/>
          <w:szCs w:val="24"/>
        </w:rPr>
      </w:pPr>
      <w:r w:rsidRPr="004D2956">
        <w:rPr>
          <w:rFonts w:ascii="Times New Roman" w:hAnsi="Times New Roman" w:cs="Times New Roman"/>
          <w:sz w:val="24"/>
          <w:szCs w:val="24"/>
        </w:rPr>
        <w:tab/>
        <w:t xml:space="preserve">Just like many others platforms, Twitter is a social media site that has resulted from the evolution and the development of the technology and internet. It is a </w:t>
      </w:r>
      <w:r w:rsidR="00F93ADE" w:rsidRPr="004D2956">
        <w:rPr>
          <w:rFonts w:ascii="Times New Roman" w:hAnsi="Times New Roman" w:cs="Times New Roman"/>
          <w:sz w:val="24"/>
          <w:szCs w:val="24"/>
        </w:rPr>
        <w:t>micro blogging tool</w:t>
      </w:r>
      <w:r w:rsidRPr="004D2956">
        <w:rPr>
          <w:rFonts w:ascii="Times New Roman" w:hAnsi="Times New Roman" w:cs="Times New Roman"/>
          <w:sz w:val="24"/>
          <w:szCs w:val="24"/>
        </w:rPr>
        <w:t xml:space="preserve"> that uses short messages called tweets usually not longer than 150 characters including the websites an</w:t>
      </w:r>
      <w:r w:rsidR="00F93ADE" w:rsidRPr="004D2956">
        <w:rPr>
          <w:rFonts w:ascii="Times New Roman" w:hAnsi="Times New Roman" w:cs="Times New Roman"/>
          <w:sz w:val="24"/>
          <w:szCs w:val="24"/>
        </w:rPr>
        <w:t>d the links shared. It connects and allows</w:t>
      </w:r>
      <w:r w:rsidRPr="004D2956">
        <w:rPr>
          <w:rFonts w:ascii="Times New Roman" w:hAnsi="Times New Roman" w:cs="Times New Roman"/>
          <w:sz w:val="24"/>
          <w:szCs w:val="24"/>
        </w:rPr>
        <w:t xml:space="preserve"> people to share their thoughts about an issue with a large audience. It differs from the other social media apps as it uses short messages and you can follow strangers that you are interested in. Different people use twitter for different reasons mainly for business and personal purposes. Some people hate twitter and some love it because of the pros and cons. </w:t>
      </w:r>
      <w:r w:rsidR="00F93ADE" w:rsidRPr="004D2956">
        <w:rPr>
          <w:rFonts w:ascii="Times New Roman" w:hAnsi="Times New Roman" w:cs="Times New Roman"/>
          <w:sz w:val="24"/>
          <w:szCs w:val="24"/>
        </w:rPr>
        <w:t xml:space="preserve">In Twitter, one can create their </w:t>
      </w:r>
      <w:r w:rsidRPr="004D2956">
        <w:rPr>
          <w:rFonts w:ascii="Times New Roman" w:hAnsi="Times New Roman" w:cs="Times New Roman"/>
          <w:sz w:val="24"/>
          <w:szCs w:val="24"/>
        </w:rPr>
        <w:t xml:space="preserve">tweet </w:t>
      </w:r>
      <w:r w:rsidR="00C90FAA" w:rsidRPr="004D2956">
        <w:rPr>
          <w:rFonts w:ascii="Times New Roman" w:hAnsi="Times New Roman" w:cs="Times New Roman"/>
          <w:sz w:val="24"/>
          <w:szCs w:val="24"/>
        </w:rPr>
        <w:t xml:space="preserve">to post </w:t>
      </w:r>
      <w:r w:rsidRPr="004D2956">
        <w:rPr>
          <w:rFonts w:ascii="Times New Roman" w:hAnsi="Times New Roman" w:cs="Times New Roman"/>
          <w:sz w:val="24"/>
          <w:szCs w:val="24"/>
        </w:rPr>
        <w:t xml:space="preserve">or </w:t>
      </w:r>
      <w:proofErr w:type="spellStart"/>
      <w:proofErr w:type="gramStart"/>
      <w:r w:rsidRPr="004D2956">
        <w:rPr>
          <w:rFonts w:ascii="Times New Roman" w:hAnsi="Times New Roman" w:cs="Times New Roman"/>
          <w:sz w:val="24"/>
          <w:szCs w:val="24"/>
        </w:rPr>
        <w:t>retweet</w:t>
      </w:r>
      <w:proofErr w:type="spellEnd"/>
      <w:proofErr w:type="gramEnd"/>
      <w:r w:rsidRPr="004D2956">
        <w:rPr>
          <w:rFonts w:ascii="Times New Roman" w:hAnsi="Times New Roman" w:cs="Times New Roman"/>
          <w:sz w:val="24"/>
          <w:szCs w:val="24"/>
        </w:rPr>
        <w:t xml:space="preserve"> </w:t>
      </w:r>
      <w:r w:rsidR="00F93ADE" w:rsidRPr="004D2956">
        <w:rPr>
          <w:rFonts w:ascii="Times New Roman" w:hAnsi="Times New Roman" w:cs="Times New Roman"/>
          <w:sz w:val="24"/>
          <w:szCs w:val="24"/>
        </w:rPr>
        <w:t xml:space="preserve">another person’s tweet </w:t>
      </w:r>
      <w:r w:rsidRPr="004D2956">
        <w:rPr>
          <w:rFonts w:ascii="Times New Roman" w:hAnsi="Times New Roman" w:cs="Times New Roman"/>
          <w:sz w:val="24"/>
          <w:szCs w:val="24"/>
        </w:rPr>
        <w:t>to share it with a large audience quickly and efficiently.</w:t>
      </w:r>
    </w:p>
    <w:p w:rsidR="00E65A4F" w:rsidRPr="004D2956" w:rsidRDefault="00E65A4F" w:rsidP="004D2956">
      <w:pPr>
        <w:spacing w:line="480" w:lineRule="auto"/>
        <w:rPr>
          <w:rFonts w:ascii="Times New Roman" w:hAnsi="Times New Roman" w:cs="Times New Roman"/>
          <w:sz w:val="24"/>
          <w:szCs w:val="24"/>
        </w:rPr>
      </w:pPr>
      <w:r w:rsidRPr="004D2956">
        <w:rPr>
          <w:rFonts w:ascii="Times New Roman" w:hAnsi="Times New Roman" w:cs="Times New Roman"/>
          <w:sz w:val="24"/>
          <w:szCs w:val="24"/>
        </w:rPr>
        <w:tab/>
        <w:t xml:space="preserve">Twitter has become popular among the students, politicians and the public in general. At first, I </w:t>
      </w:r>
      <w:r w:rsidR="00F93ADE" w:rsidRPr="004D2956">
        <w:rPr>
          <w:rFonts w:ascii="Times New Roman" w:hAnsi="Times New Roman" w:cs="Times New Roman"/>
          <w:sz w:val="24"/>
          <w:szCs w:val="24"/>
        </w:rPr>
        <w:t xml:space="preserve">could admit that I could not grasp </w:t>
      </w:r>
      <w:r w:rsidRPr="004D2956">
        <w:rPr>
          <w:rFonts w:ascii="Times New Roman" w:hAnsi="Times New Roman" w:cs="Times New Roman"/>
          <w:sz w:val="24"/>
          <w:szCs w:val="24"/>
        </w:rPr>
        <w:t xml:space="preserve">how </w:t>
      </w:r>
      <w:r w:rsidR="00F93ADE" w:rsidRPr="004D2956">
        <w:rPr>
          <w:rFonts w:ascii="Times New Roman" w:hAnsi="Times New Roman" w:cs="Times New Roman"/>
          <w:sz w:val="24"/>
          <w:szCs w:val="24"/>
        </w:rPr>
        <w:t xml:space="preserve">twitter works or how to use twitter; </w:t>
      </w:r>
      <w:r w:rsidRPr="004D2956">
        <w:rPr>
          <w:rFonts w:ascii="Times New Roman" w:hAnsi="Times New Roman" w:cs="Times New Roman"/>
          <w:sz w:val="24"/>
          <w:szCs w:val="24"/>
        </w:rPr>
        <w:t xml:space="preserve">it is a challenge to many. However, it has become a </w:t>
      </w:r>
      <w:r w:rsidR="00F93ADE" w:rsidRPr="004D2956">
        <w:rPr>
          <w:rFonts w:ascii="Times New Roman" w:hAnsi="Times New Roman" w:cs="Times New Roman"/>
          <w:sz w:val="24"/>
          <w:szCs w:val="24"/>
        </w:rPr>
        <w:t>choice platform media for many. In T</w:t>
      </w:r>
      <w:r w:rsidRPr="004D2956">
        <w:rPr>
          <w:rFonts w:ascii="Times New Roman" w:hAnsi="Times New Roman" w:cs="Times New Roman"/>
          <w:sz w:val="24"/>
          <w:szCs w:val="24"/>
        </w:rPr>
        <w:t xml:space="preserve">witter, </w:t>
      </w:r>
      <w:r w:rsidR="00F93ADE" w:rsidRPr="004D2956">
        <w:rPr>
          <w:rFonts w:ascii="Times New Roman" w:hAnsi="Times New Roman" w:cs="Times New Roman"/>
          <w:sz w:val="24"/>
          <w:szCs w:val="24"/>
        </w:rPr>
        <w:t>it is easy to share</w:t>
      </w:r>
      <w:r w:rsidRPr="004D2956">
        <w:rPr>
          <w:rFonts w:ascii="Times New Roman" w:hAnsi="Times New Roman" w:cs="Times New Roman"/>
          <w:sz w:val="24"/>
          <w:szCs w:val="24"/>
        </w:rPr>
        <w:t xml:space="preserve"> links to the blogs</w:t>
      </w:r>
      <w:r w:rsidR="00F93ADE" w:rsidRPr="004D2956">
        <w:rPr>
          <w:rFonts w:ascii="Times New Roman" w:hAnsi="Times New Roman" w:cs="Times New Roman"/>
          <w:sz w:val="24"/>
          <w:szCs w:val="24"/>
        </w:rPr>
        <w:t xml:space="preserve"> and websites where one can draw traffic. </w:t>
      </w:r>
      <w:r w:rsidRPr="004D2956">
        <w:rPr>
          <w:rFonts w:ascii="Times New Roman" w:hAnsi="Times New Roman" w:cs="Times New Roman"/>
          <w:sz w:val="24"/>
          <w:szCs w:val="24"/>
        </w:rPr>
        <w:t xml:space="preserve">It is easy to follow up through the work of experts in your field, build a relationship with experts. Furthermore, one is able to keep up with the latest developments and technology, find new customers through new audiences, contribute your thoughts on discussion and express self. On the offset side, Twitter works only well with the ideas on the mainstream opinions. One can easily find themselves easily getting trolled. The messages could be short but one can find </w:t>
      </w:r>
      <w:proofErr w:type="gramStart"/>
      <w:r w:rsidRPr="004D2956">
        <w:rPr>
          <w:rFonts w:ascii="Times New Roman" w:hAnsi="Times New Roman" w:cs="Times New Roman"/>
          <w:sz w:val="24"/>
          <w:szCs w:val="24"/>
        </w:rPr>
        <w:t>themselves</w:t>
      </w:r>
      <w:proofErr w:type="gramEnd"/>
      <w:r w:rsidRPr="004D2956">
        <w:rPr>
          <w:rFonts w:ascii="Times New Roman" w:hAnsi="Times New Roman" w:cs="Times New Roman"/>
          <w:sz w:val="24"/>
          <w:szCs w:val="24"/>
        </w:rPr>
        <w:t xml:space="preserve"> stuck in Twitter for hours on end. </w:t>
      </w:r>
    </w:p>
    <w:p w:rsidR="00E65A4F" w:rsidRPr="004D2956" w:rsidRDefault="00E65A4F" w:rsidP="004D2956">
      <w:pPr>
        <w:spacing w:line="480" w:lineRule="auto"/>
        <w:rPr>
          <w:rFonts w:ascii="Times New Roman" w:hAnsi="Times New Roman" w:cs="Times New Roman"/>
          <w:sz w:val="24"/>
          <w:szCs w:val="24"/>
        </w:rPr>
      </w:pPr>
      <w:r w:rsidRPr="004D2956">
        <w:rPr>
          <w:rFonts w:ascii="Times New Roman" w:hAnsi="Times New Roman" w:cs="Times New Roman"/>
          <w:sz w:val="24"/>
          <w:szCs w:val="24"/>
        </w:rPr>
        <w:tab/>
        <w:t xml:space="preserve"> In this annotated bibliography, I will take into consideration the Impact of Twitter in among the youth in the soc</w:t>
      </w:r>
      <w:r w:rsidR="00C90FAA" w:rsidRPr="004D2956">
        <w:rPr>
          <w:rFonts w:ascii="Times New Roman" w:hAnsi="Times New Roman" w:cs="Times New Roman"/>
          <w:sz w:val="24"/>
          <w:szCs w:val="24"/>
        </w:rPr>
        <w:t xml:space="preserve">iety. Having looked at what </w:t>
      </w:r>
      <w:proofErr w:type="gramStart"/>
      <w:r w:rsidR="00C90FAA" w:rsidRPr="004D2956">
        <w:rPr>
          <w:rFonts w:ascii="Times New Roman" w:hAnsi="Times New Roman" w:cs="Times New Roman"/>
          <w:sz w:val="24"/>
          <w:szCs w:val="24"/>
        </w:rPr>
        <w:t>is</w:t>
      </w:r>
      <w:proofErr w:type="gramEnd"/>
      <w:r w:rsidR="00C90FAA" w:rsidRPr="004D2956">
        <w:rPr>
          <w:rFonts w:ascii="Times New Roman" w:hAnsi="Times New Roman" w:cs="Times New Roman"/>
          <w:sz w:val="24"/>
          <w:szCs w:val="24"/>
        </w:rPr>
        <w:t xml:space="preserve"> T</w:t>
      </w:r>
      <w:r w:rsidRPr="004D2956">
        <w:rPr>
          <w:rFonts w:ascii="Times New Roman" w:hAnsi="Times New Roman" w:cs="Times New Roman"/>
          <w:sz w:val="24"/>
          <w:szCs w:val="24"/>
        </w:rPr>
        <w:t>witter and i</w:t>
      </w:r>
      <w:r w:rsidR="00C90FAA" w:rsidRPr="004D2956">
        <w:rPr>
          <w:rFonts w:ascii="Times New Roman" w:hAnsi="Times New Roman" w:cs="Times New Roman"/>
          <w:sz w:val="24"/>
          <w:szCs w:val="24"/>
        </w:rPr>
        <w:t>ts pros and cons, I will</w:t>
      </w:r>
      <w:r w:rsidRPr="004D2956">
        <w:rPr>
          <w:rFonts w:ascii="Times New Roman" w:hAnsi="Times New Roman" w:cs="Times New Roman"/>
          <w:sz w:val="24"/>
          <w:szCs w:val="24"/>
        </w:rPr>
        <w:t xml:space="preserve"> focus on its effects to the youth in the society. The platform has done so much good to the society and also damages in equal measures. The youth of today have experienced hardship </w:t>
      </w:r>
      <w:r w:rsidRPr="004D2956">
        <w:rPr>
          <w:rFonts w:ascii="Times New Roman" w:hAnsi="Times New Roman" w:cs="Times New Roman"/>
          <w:sz w:val="24"/>
          <w:szCs w:val="24"/>
        </w:rPr>
        <w:lastRenderedPageBreak/>
        <w:t>when they are trolled and even could lead to suicides if they cannot be able to deal. Moreover, upcoming youth artist could easily promote their content in Twitter which can lead to outburst of leads which promote the youth business. Moreover, useful information is shared and easy to get through twitter. Therefore, Twitter is useful and has impacted Youth both negatively and positive.</w:t>
      </w:r>
    </w:p>
    <w:p w:rsidR="00E65A4F" w:rsidRPr="004D2956" w:rsidRDefault="00E65A4F" w:rsidP="004D2956">
      <w:pPr>
        <w:spacing w:line="480" w:lineRule="auto"/>
        <w:rPr>
          <w:rFonts w:ascii="Times New Roman" w:hAnsi="Times New Roman" w:cs="Times New Roman"/>
          <w:sz w:val="24"/>
          <w:szCs w:val="24"/>
        </w:rPr>
      </w:pPr>
      <w:r w:rsidRPr="004D2956">
        <w:rPr>
          <w:rFonts w:ascii="Times New Roman" w:hAnsi="Times New Roman" w:cs="Times New Roman"/>
          <w:sz w:val="24"/>
          <w:szCs w:val="24"/>
        </w:rPr>
        <w:tab/>
        <w:t>For this paper, I would source my materials from the scholarly journal articles and the online journal articles. Resources from these sources will get me through with writing of my research effectively. They are verified and published sources meaning they can be trusted. This one holds information for the background information needed for the research on the impact of the Twitter among the youth in the society.</w:t>
      </w:r>
    </w:p>
    <w:p w:rsidR="00E65A4F" w:rsidRPr="004D2956" w:rsidRDefault="00E65A4F" w:rsidP="004D2956">
      <w:pPr>
        <w:spacing w:line="480" w:lineRule="auto"/>
        <w:jc w:val="center"/>
        <w:rPr>
          <w:rFonts w:ascii="Times New Roman" w:hAnsi="Times New Roman" w:cs="Times New Roman"/>
          <w:sz w:val="24"/>
          <w:szCs w:val="24"/>
        </w:rPr>
      </w:pPr>
      <w:r w:rsidRPr="004D2956">
        <w:rPr>
          <w:rFonts w:ascii="Times New Roman" w:hAnsi="Times New Roman" w:cs="Times New Roman"/>
          <w:sz w:val="24"/>
          <w:szCs w:val="24"/>
        </w:rPr>
        <w:tab/>
        <w:t>Murthy, D. (2018). </w:t>
      </w:r>
      <w:r w:rsidRPr="004D2956">
        <w:rPr>
          <w:rFonts w:ascii="Times New Roman" w:hAnsi="Times New Roman" w:cs="Times New Roman"/>
          <w:i/>
          <w:iCs/>
          <w:sz w:val="24"/>
          <w:szCs w:val="24"/>
        </w:rPr>
        <w:t>Twitter</w:t>
      </w:r>
      <w:r w:rsidRPr="004D2956">
        <w:rPr>
          <w:rFonts w:ascii="Times New Roman" w:hAnsi="Times New Roman" w:cs="Times New Roman"/>
          <w:sz w:val="24"/>
          <w:szCs w:val="24"/>
        </w:rPr>
        <w:t>. Cambridge, UK: Polity Press.</w:t>
      </w:r>
    </w:p>
    <w:p w:rsidR="00E65A4F" w:rsidRPr="004D2956" w:rsidRDefault="00E65A4F" w:rsidP="004D2956">
      <w:pPr>
        <w:spacing w:line="480" w:lineRule="auto"/>
        <w:rPr>
          <w:rFonts w:ascii="Times New Roman" w:hAnsi="Times New Roman" w:cs="Times New Roman"/>
          <w:sz w:val="24"/>
          <w:szCs w:val="24"/>
        </w:rPr>
      </w:pPr>
      <w:r w:rsidRPr="004D2956">
        <w:rPr>
          <w:rFonts w:ascii="Times New Roman" w:hAnsi="Times New Roman" w:cs="Times New Roman"/>
          <w:sz w:val="24"/>
          <w:szCs w:val="24"/>
        </w:rPr>
        <w:tab/>
        <w:t>Murthy, D (2018) explores the idea of Twitter as a serious platform that needs to be considered by the academic scholars. The author takes the readers through a journey of the evolution of Twitter and the way it is used today. In the book, there is a historical context that leads to the birth of the platform while giving an up to date example such a Donald Trump</w:t>
      </w:r>
      <w:r w:rsidR="00C90FAA" w:rsidRPr="004D2956">
        <w:rPr>
          <w:rFonts w:ascii="Times New Roman" w:hAnsi="Times New Roman" w:cs="Times New Roman"/>
          <w:sz w:val="24"/>
          <w:szCs w:val="24"/>
        </w:rPr>
        <w:t>’s</w:t>
      </w:r>
      <w:r w:rsidRPr="004D2956">
        <w:rPr>
          <w:rFonts w:ascii="Times New Roman" w:hAnsi="Times New Roman" w:cs="Times New Roman"/>
          <w:sz w:val="24"/>
          <w:szCs w:val="24"/>
        </w:rPr>
        <w:t xml:space="preserve"> use of Twitter. The chapters have been updated on the topic of journalism and celebrities and brand.</w:t>
      </w:r>
    </w:p>
    <w:p w:rsidR="00E65A4F" w:rsidRPr="004D2956" w:rsidRDefault="00E65A4F" w:rsidP="004D2956">
      <w:pPr>
        <w:spacing w:line="480" w:lineRule="auto"/>
        <w:rPr>
          <w:rFonts w:ascii="Times New Roman" w:hAnsi="Times New Roman" w:cs="Times New Roman"/>
          <w:sz w:val="24"/>
          <w:szCs w:val="24"/>
        </w:rPr>
      </w:pPr>
      <w:r w:rsidRPr="004D2956">
        <w:rPr>
          <w:rFonts w:ascii="Times New Roman" w:hAnsi="Times New Roman" w:cs="Times New Roman"/>
          <w:sz w:val="24"/>
          <w:szCs w:val="24"/>
        </w:rPr>
        <w:tab/>
        <w:t>The book provides a deep and updated background on the Twitter platform that is essential to understand before understanding the impact of twitter to society and to individuals and to the specific group: youth. The book is a second edition and therefore revised as Twitter is not what it was when it started. It has undergone changes and has</w:t>
      </w:r>
      <w:r w:rsidR="00152ED8" w:rsidRPr="004D2956">
        <w:rPr>
          <w:rFonts w:ascii="Times New Roman" w:hAnsi="Times New Roman" w:cs="Times New Roman"/>
          <w:sz w:val="24"/>
          <w:szCs w:val="24"/>
        </w:rPr>
        <w:t xml:space="preserve"> </w:t>
      </w:r>
      <w:r w:rsidRPr="004D2956">
        <w:rPr>
          <w:rFonts w:ascii="Times New Roman" w:hAnsi="Times New Roman" w:cs="Times New Roman"/>
          <w:sz w:val="24"/>
          <w:szCs w:val="24"/>
        </w:rPr>
        <w:t>gr</w:t>
      </w:r>
      <w:r w:rsidR="00C90FAA" w:rsidRPr="004D2956">
        <w:rPr>
          <w:rFonts w:ascii="Times New Roman" w:hAnsi="Times New Roman" w:cs="Times New Roman"/>
          <w:sz w:val="24"/>
          <w:szCs w:val="24"/>
        </w:rPr>
        <w:t xml:space="preserve">eatly impacted lives, more so, </w:t>
      </w:r>
      <w:r w:rsidRPr="004D2956">
        <w:rPr>
          <w:rFonts w:ascii="Times New Roman" w:hAnsi="Times New Roman" w:cs="Times New Roman"/>
          <w:sz w:val="24"/>
          <w:szCs w:val="24"/>
        </w:rPr>
        <w:t>the youth.</w:t>
      </w:r>
      <w:r w:rsidR="00152ED8" w:rsidRPr="004D2956">
        <w:rPr>
          <w:rFonts w:ascii="Times New Roman" w:hAnsi="Times New Roman" w:cs="Times New Roman"/>
          <w:sz w:val="24"/>
          <w:szCs w:val="24"/>
        </w:rPr>
        <w:t xml:space="preserve"> </w:t>
      </w:r>
    </w:p>
    <w:p w:rsidR="00E65A4F" w:rsidRPr="004D2956" w:rsidRDefault="00E65A4F" w:rsidP="004D2956">
      <w:pPr>
        <w:spacing w:line="480" w:lineRule="auto"/>
        <w:jc w:val="center"/>
        <w:rPr>
          <w:rFonts w:ascii="Times New Roman" w:hAnsi="Times New Roman" w:cs="Times New Roman"/>
          <w:sz w:val="24"/>
          <w:szCs w:val="24"/>
        </w:rPr>
      </w:pPr>
      <w:proofErr w:type="gramStart"/>
      <w:r w:rsidRPr="004D2956">
        <w:rPr>
          <w:rFonts w:ascii="Times New Roman" w:hAnsi="Times New Roman" w:cs="Times New Roman"/>
          <w:sz w:val="24"/>
          <w:szCs w:val="24"/>
        </w:rPr>
        <w:lastRenderedPageBreak/>
        <w:t xml:space="preserve">Valenzuela, S., </w:t>
      </w:r>
      <w:proofErr w:type="spellStart"/>
      <w:r w:rsidRPr="004D2956">
        <w:rPr>
          <w:rFonts w:ascii="Times New Roman" w:hAnsi="Times New Roman" w:cs="Times New Roman"/>
          <w:sz w:val="24"/>
          <w:szCs w:val="24"/>
        </w:rPr>
        <w:t>Arriagada</w:t>
      </w:r>
      <w:proofErr w:type="spellEnd"/>
      <w:r w:rsidRPr="004D2956">
        <w:rPr>
          <w:rFonts w:ascii="Times New Roman" w:hAnsi="Times New Roman" w:cs="Times New Roman"/>
          <w:sz w:val="24"/>
          <w:szCs w:val="24"/>
        </w:rPr>
        <w:t xml:space="preserve">, A., &amp; </w:t>
      </w:r>
      <w:proofErr w:type="spellStart"/>
      <w:r w:rsidRPr="004D2956">
        <w:rPr>
          <w:rFonts w:ascii="Times New Roman" w:hAnsi="Times New Roman" w:cs="Times New Roman"/>
          <w:sz w:val="24"/>
          <w:szCs w:val="24"/>
        </w:rPr>
        <w:t>Scherman</w:t>
      </w:r>
      <w:proofErr w:type="spellEnd"/>
      <w:r w:rsidRPr="004D2956">
        <w:rPr>
          <w:rFonts w:ascii="Times New Roman" w:hAnsi="Times New Roman" w:cs="Times New Roman"/>
          <w:sz w:val="24"/>
          <w:szCs w:val="24"/>
        </w:rPr>
        <w:t>, A. (2014).</w:t>
      </w:r>
      <w:proofErr w:type="gramEnd"/>
      <w:r w:rsidRPr="004D2956">
        <w:rPr>
          <w:rFonts w:ascii="Times New Roman" w:hAnsi="Times New Roman" w:cs="Times New Roman"/>
          <w:sz w:val="24"/>
          <w:szCs w:val="24"/>
        </w:rPr>
        <w:t xml:space="preserve"> Facebook, Twitter, and youth engagement: A quasi-experimental study of social media use and protest </w:t>
      </w:r>
      <w:proofErr w:type="spellStart"/>
      <w:r w:rsidRPr="004D2956">
        <w:rPr>
          <w:rFonts w:ascii="Times New Roman" w:hAnsi="Times New Roman" w:cs="Times New Roman"/>
          <w:sz w:val="24"/>
          <w:szCs w:val="24"/>
        </w:rPr>
        <w:t>behavior</w:t>
      </w:r>
      <w:proofErr w:type="spellEnd"/>
      <w:r w:rsidRPr="004D2956">
        <w:rPr>
          <w:rFonts w:ascii="Times New Roman" w:hAnsi="Times New Roman" w:cs="Times New Roman"/>
          <w:sz w:val="24"/>
          <w:szCs w:val="24"/>
        </w:rPr>
        <w:t xml:space="preserve"> using propensity score matching. </w:t>
      </w:r>
      <w:proofErr w:type="gramStart"/>
      <w:r w:rsidRPr="004D2956">
        <w:rPr>
          <w:rFonts w:ascii="Times New Roman" w:hAnsi="Times New Roman" w:cs="Times New Roman"/>
          <w:i/>
          <w:iCs/>
          <w:sz w:val="24"/>
          <w:szCs w:val="24"/>
        </w:rPr>
        <w:t>International Journal of Communication</w:t>
      </w:r>
      <w:r w:rsidRPr="004D2956">
        <w:rPr>
          <w:rFonts w:ascii="Times New Roman" w:hAnsi="Times New Roman" w:cs="Times New Roman"/>
          <w:sz w:val="24"/>
          <w:szCs w:val="24"/>
        </w:rPr>
        <w:t>, </w:t>
      </w:r>
      <w:r w:rsidRPr="004D2956">
        <w:rPr>
          <w:rFonts w:ascii="Times New Roman" w:hAnsi="Times New Roman" w:cs="Times New Roman"/>
          <w:i/>
          <w:iCs/>
          <w:sz w:val="24"/>
          <w:szCs w:val="24"/>
        </w:rPr>
        <w:t>8</w:t>
      </w:r>
      <w:r w:rsidRPr="004D2956">
        <w:rPr>
          <w:rFonts w:ascii="Times New Roman" w:hAnsi="Times New Roman" w:cs="Times New Roman"/>
          <w:sz w:val="24"/>
          <w:szCs w:val="24"/>
        </w:rPr>
        <w:t>, 25.</w:t>
      </w:r>
      <w:proofErr w:type="gramEnd"/>
    </w:p>
    <w:p w:rsidR="00E65A4F" w:rsidRPr="004D2956" w:rsidRDefault="00E65A4F" w:rsidP="004D2956">
      <w:pPr>
        <w:spacing w:line="480" w:lineRule="auto"/>
        <w:rPr>
          <w:rFonts w:ascii="Times New Roman" w:hAnsi="Times New Roman" w:cs="Times New Roman"/>
          <w:sz w:val="24"/>
          <w:szCs w:val="24"/>
        </w:rPr>
      </w:pPr>
      <w:r w:rsidRPr="004D2956">
        <w:rPr>
          <w:rFonts w:ascii="Times New Roman" w:hAnsi="Times New Roman" w:cs="Times New Roman"/>
          <w:sz w:val="24"/>
          <w:szCs w:val="24"/>
        </w:rPr>
        <w:tab/>
        <w:t>The author uses a study to explore the relationship between the social media use and the creation of social unrest in the young</w:t>
      </w:r>
      <w:r w:rsidR="00152ED8" w:rsidRPr="004D2956">
        <w:rPr>
          <w:rFonts w:ascii="Times New Roman" w:hAnsi="Times New Roman" w:cs="Times New Roman"/>
          <w:sz w:val="24"/>
          <w:szCs w:val="24"/>
        </w:rPr>
        <w:t xml:space="preserve">er generation. The </w:t>
      </w:r>
      <w:proofErr w:type="gramStart"/>
      <w:r w:rsidR="00152ED8" w:rsidRPr="004D2956">
        <w:rPr>
          <w:rFonts w:ascii="Times New Roman" w:hAnsi="Times New Roman" w:cs="Times New Roman"/>
          <w:sz w:val="24"/>
          <w:szCs w:val="24"/>
        </w:rPr>
        <w:t xml:space="preserve">platform </w:t>
      </w:r>
      <w:r w:rsidRPr="004D2956">
        <w:rPr>
          <w:rFonts w:ascii="Times New Roman" w:hAnsi="Times New Roman" w:cs="Times New Roman"/>
          <w:sz w:val="24"/>
          <w:szCs w:val="24"/>
        </w:rPr>
        <w:t xml:space="preserve"> majored</w:t>
      </w:r>
      <w:proofErr w:type="gramEnd"/>
      <w:r w:rsidRPr="004D2956">
        <w:rPr>
          <w:rFonts w:ascii="Times New Roman" w:hAnsi="Times New Roman" w:cs="Times New Roman"/>
          <w:sz w:val="24"/>
          <w:szCs w:val="24"/>
        </w:rPr>
        <w:t xml:space="preserve"> on </w:t>
      </w:r>
      <w:r w:rsidR="00152ED8" w:rsidRPr="004D2956">
        <w:rPr>
          <w:rFonts w:ascii="Times New Roman" w:hAnsi="Times New Roman" w:cs="Times New Roman"/>
          <w:sz w:val="24"/>
          <w:szCs w:val="24"/>
        </w:rPr>
        <w:t xml:space="preserve">in the article </w:t>
      </w:r>
      <w:r w:rsidRPr="004D2956">
        <w:rPr>
          <w:rFonts w:ascii="Times New Roman" w:hAnsi="Times New Roman" w:cs="Times New Roman"/>
          <w:sz w:val="24"/>
          <w:szCs w:val="24"/>
        </w:rPr>
        <w:t xml:space="preserve">is Twitter and Facebook. There is a significant effect of both platform involvement in the protest participation (Valenzuela, </w:t>
      </w:r>
      <w:proofErr w:type="spellStart"/>
      <w:r w:rsidRPr="004D2956">
        <w:rPr>
          <w:rFonts w:ascii="Times New Roman" w:hAnsi="Times New Roman" w:cs="Times New Roman"/>
          <w:sz w:val="24"/>
          <w:szCs w:val="24"/>
        </w:rPr>
        <w:t>Arriagada</w:t>
      </w:r>
      <w:proofErr w:type="spellEnd"/>
      <w:r w:rsidRPr="004D2956">
        <w:rPr>
          <w:rFonts w:ascii="Times New Roman" w:hAnsi="Times New Roman" w:cs="Times New Roman"/>
          <w:sz w:val="24"/>
          <w:szCs w:val="24"/>
        </w:rPr>
        <w:t xml:space="preserve"> and </w:t>
      </w:r>
      <w:proofErr w:type="spellStart"/>
      <w:r w:rsidRPr="004D2956">
        <w:rPr>
          <w:rFonts w:ascii="Times New Roman" w:hAnsi="Times New Roman" w:cs="Times New Roman"/>
          <w:sz w:val="24"/>
          <w:szCs w:val="24"/>
        </w:rPr>
        <w:t>Scherman</w:t>
      </w:r>
      <w:proofErr w:type="spellEnd"/>
      <w:r w:rsidRPr="004D2956">
        <w:rPr>
          <w:rFonts w:ascii="Times New Roman" w:hAnsi="Times New Roman" w:cs="Times New Roman"/>
          <w:sz w:val="24"/>
          <w:szCs w:val="24"/>
        </w:rPr>
        <w:t xml:space="preserve">, 2014). The </w:t>
      </w:r>
      <w:proofErr w:type="gramStart"/>
      <w:r w:rsidRPr="004D2956">
        <w:rPr>
          <w:rFonts w:ascii="Times New Roman" w:hAnsi="Times New Roman" w:cs="Times New Roman"/>
          <w:sz w:val="24"/>
          <w:szCs w:val="24"/>
        </w:rPr>
        <w:t>authors explores</w:t>
      </w:r>
      <w:proofErr w:type="gramEnd"/>
      <w:r w:rsidRPr="004D2956">
        <w:rPr>
          <w:rFonts w:ascii="Times New Roman" w:hAnsi="Times New Roman" w:cs="Times New Roman"/>
          <w:sz w:val="24"/>
          <w:szCs w:val="24"/>
        </w:rPr>
        <w:t xml:space="preserve"> further the effects of the use of platforms by the Youth to cause unrest.</w:t>
      </w:r>
    </w:p>
    <w:p w:rsidR="00E65A4F" w:rsidRPr="004D2956" w:rsidRDefault="00E65A4F" w:rsidP="004D2956">
      <w:pPr>
        <w:spacing w:line="480" w:lineRule="auto"/>
        <w:rPr>
          <w:rFonts w:ascii="Times New Roman" w:hAnsi="Times New Roman" w:cs="Times New Roman"/>
          <w:sz w:val="24"/>
          <w:szCs w:val="24"/>
        </w:rPr>
      </w:pPr>
      <w:r w:rsidRPr="004D2956">
        <w:rPr>
          <w:rFonts w:ascii="Times New Roman" w:hAnsi="Times New Roman" w:cs="Times New Roman"/>
          <w:sz w:val="24"/>
          <w:szCs w:val="24"/>
        </w:rPr>
        <w:tab/>
        <w:t xml:space="preserve"> The youth are a sensitive group of people who can do things through rush without thinking. In most occasions, they do mass thinking where they can be incited and told something is bad and believe it</w:t>
      </w:r>
      <w:r w:rsidR="00152ED8" w:rsidRPr="004D2956">
        <w:rPr>
          <w:rFonts w:ascii="Times New Roman" w:hAnsi="Times New Roman" w:cs="Times New Roman"/>
          <w:sz w:val="24"/>
          <w:szCs w:val="24"/>
        </w:rPr>
        <w:t xml:space="preserve"> with little evidence</w:t>
      </w:r>
      <w:r w:rsidRPr="004D2956">
        <w:rPr>
          <w:rFonts w:ascii="Times New Roman" w:hAnsi="Times New Roman" w:cs="Times New Roman"/>
          <w:sz w:val="24"/>
          <w:szCs w:val="24"/>
        </w:rPr>
        <w:t xml:space="preserve">. This study is essential as it will guide in the research into how the youth think. Considering the thronging numbers of the Twitter platform and how it operates through tweets and </w:t>
      </w:r>
      <w:proofErr w:type="spellStart"/>
      <w:r w:rsidRPr="004D2956">
        <w:rPr>
          <w:rFonts w:ascii="Times New Roman" w:hAnsi="Times New Roman" w:cs="Times New Roman"/>
          <w:sz w:val="24"/>
          <w:szCs w:val="24"/>
        </w:rPr>
        <w:t>retweets</w:t>
      </w:r>
      <w:proofErr w:type="spellEnd"/>
      <w:r w:rsidRPr="004D2956">
        <w:rPr>
          <w:rFonts w:ascii="Times New Roman" w:hAnsi="Times New Roman" w:cs="Times New Roman"/>
          <w:sz w:val="24"/>
          <w:szCs w:val="24"/>
        </w:rPr>
        <w:t>, a protest could be formed in a matter of some minutes. This study could help in understanding trolls and bots and how they happen.</w:t>
      </w:r>
    </w:p>
    <w:p w:rsidR="00E65A4F" w:rsidRPr="004D2956" w:rsidRDefault="00E65A4F" w:rsidP="004D2956">
      <w:pPr>
        <w:spacing w:line="480" w:lineRule="auto"/>
        <w:jc w:val="center"/>
        <w:rPr>
          <w:rFonts w:ascii="Times New Roman" w:hAnsi="Times New Roman" w:cs="Times New Roman"/>
          <w:sz w:val="24"/>
          <w:szCs w:val="24"/>
        </w:rPr>
      </w:pPr>
      <w:proofErr w:type="gramStart"/>
      <w:r w:rsidRPr="004D2956">
        <w:rPr>
          <w:rFonts w:ascii="Times New Roman" w:hAnsi="Times New Roman" w:cs="Times New Roman"/>
          <w:sz w:val="24"/>
          <w:szCs w:val="24"/>
        </w:rPr>
        <w:t xml:space="preserve">Weller, K., </w:t>
      </w:r>
      <w:proofErr w:type="spellStart"/>
      <w:r w:rsidRPr="004D2956">
        <w:rPr>
          <w:rFonts w:ascii="Times New Roman" w:hAnsi="Times New Roman" w:cs="Times New Roman"/>
          <w:sz w:val="24"/>
          <w:szCs w:val="24"/>
        </w:rPr>
        <w:t>Bruns</w:t>
      </w:r>
      <w:proofErr w:type="spellEnd"/>
      <w:r w:rsidRPr="004D2956">
        <w:rPr>
          <w:rFonts w:ascii="Times New Roman" w:hAnsi="Times New Roman" w:cs="Times New Roman"/>
          <w:sz w:val="24"/>
          <w:szCs w:val="24"/>
        </w:rPr>
        <w:t xml:space="preserve">, A., Burgess, J., </w:t>
      </w:r>
      <w:proofErr w:type="spellStart"/>
      <w:r w:rsidRPr="004D2956">
        <w:rPr>
          <w:rFonts w:ascii="Times New Roman" w:hAnsi="Times New Roman" w:cs="Times New Roman"/>
          <w:sz w:val="24"/>
          <w:szCs w:val="24"/>
        </w:rPr>
        <w:t>Mahrt</w:t>
      </w:r>
      <w:proofErr w:type="spellEnd"/>
      <w:r w:rsidRPr="004D2956">
        <w:rPr>
          <w:rFonts w:ascii="Times New Roman" w:hAnsi="Times New Roman" w:cs="Times New Roman"/>
          <w:sz w:val="24"/>
          <w:szCs w:val="24"/>
        </w:rPr>
        <w:t xml:space="preserve">, M., &amp; </w:t>
      </w:r>
      <w:proofErr w:type="spellStart"/>
      <w:r w:rsidRPr="004D2956">
        <w:rPr>
          <w:rFonts w:ascii="Times New Roman" w:hAnsi="Times New Roman" w:cs="Times New Roman"/>
          <w:sz w:val="24"/>
          <w:szCs w:val="24"/>
        </w:rPr>
        <w:t>Puschmann</w:t>
      </w:r>
      <w:proofErr w:type="spellEnd"/>
      <w:r w:rsidRPr="004D2956">
        <w:rPr>
          <w:rFonts w:ascii="Times New Roman" w:hAnsi="Times New Roman" w:cs="Times New Roman"/>
          <w:sz w:val="24"/>
          <w:szCs w:val="24"/>
        </w:rPr>
        <w:t>, C. (2014).</w:t>
      </w:r>
      <w:proofErr w:type="gramEnd"/>
      <w:r w:rsidRPr="004D2956">
        <w:rPr>
          <w:rFonts w:ascii="Times New Roman" w:hAnsi="Times New Roman" w:cs="Times New Roman"/>
          <w:sz w:val="24"/>
          <w:szCs w:val="24"/>
        </w:rPr>
        <w:t> </w:t>
      </w:r>
      <w:proofErr w:type="gramStart"/>
      <w:r w:rsidRPr="004D2956">
        <w:rPr>
          <w:rFonts w:ascii="Times New Roman" w:hAnsi="Times New Roman" w:cs="Times New Roman"/>
          <w:i/>
          <w:iCs/>
          <w:sz w:val="24"/>
          <w:szCs w:val="24"/>
        </w:rPr>
        <w:t>Twitter and society</w:t>
      </w:r>
      <w:r w:rsidRPr="004D2956">
        <w:rPr>
          <w:rFonts w:ascii="Times New Roman" w:hAnsi="Times New Roman" w:cs="Times New Roman"/>
          <w:sz w:val="24"/>
          <w:szCs w:val="24"/>
        </w:rPr>
        <w:t> (Vol. 89, p. 447).</w:t>
      </w:r>
      <w:proofErr w:type="gramEnd"/>
      <w:r w:rsidRPr="004D2956">
        <w:rPr>
          <w:rFonts w:ascii="Times New Roman" w:hAnsi="Times New Roman" w:cs="Times New Roman"/>
          <w:sz w:val="24"/>
          <w:szCs w:val="24"/>
        </w:rPr>
        <w:t xml:space="preserve"> P. Lang.</w:t>
      </w:r>
    </w:p>
    <w:p w:rsidR="00E65A4F" w:rsidRPr="004D2956" w:rsidRDefault="00E65A4F" w:rsidP="004D2956">
      <w:pPr>
        <w:spacing w:line="480" w:lineRule="auto"/>
        <w:ind w:firstLine="720"/>
        <w:rPr>
          <w:rFonts w:ascii="Times New Roman" w:hAnsi="Times New Roman" w:cs="Times New Roman"/>
          <w:sz w:val="24"/>
          <w:szCs w:val="24"/>
        </w:rPr>
      </w:pPr>
      <w:r w:rsidRPr="004D2956">
        <w:rPr>
          <w:rFonts w:ascii="Times New Roman" w:hAnsi="Times New Roman" w:cs="Times New Roman"/>
          <w:sz w:val="24"/>
          <w:szCs w:val="24"/>
        </w:rPr>
        <w:t xml:space="preserve">Weller, </w:t>
      </w:r>
      <w:proofErr w:type="spellStart"/>
      <w:r w:rsidRPr="004D2956">
        <w:rPr>
          <w:rFonts w:ascii="Times New Roman" w:hAnsi="Times New Roman" w:cs="Times New Roman"/>
          <w:sz w:val="24"/>
          <w:szCs w:val="24"/>
        </w:rPr>
        <w:t>Bruns</w:t>
      </w:r>
      <w:proofErr w:type="spellEnd"/>
      <w:r w:rsidRPr="004D2956">
        <w:rPr>
          <w:rFonts w:ascii="Times New Roman" w:hAnsi="Times New Roman" w:cs="Times New Roman"/>
          <w:sz w:val="24"/>
          <w:szCs w:val="24"/>
        </w:rPr>
        <w:t xml:space="preserve">, Burgess, </w:t>
      </w:r>
      <w:proofErr w:type="spellStart"/>
      <w:r w:rsidRPr="004D2956">
        <w:rPr>
          <w:rFonts w:ascii="Times New Roman" w:hAnsi="Times New Roman" w:cs="Times New Roman"/>
          <w:sz w:val="24"/>
          <w:szCs w:val="24"/>
        </w:rPr>
        <w:t>Mahrt</w:t>
      </w:r>
      <w:proofErr w:type="spellEnd"/>
      <w:r w:rsidRPr="004D2956">
        <w:rPr>
          <w:rFonts w:ascii="Times New Roman" w:hAnsi="Times New Roman" w:cs="Times New Roman"/>
          <w:sz w:val="24"/>
          <w:szCs w:val="24"/>
        </w:rPr>
        <w:t xml:space="preserve"> and </w:t>
      </w:r>
      <w:proofErr w:type="spellStart"/>
      <w:r w:rsidRPr="004D2956">
        <w:rPr>
          <w:rFonts w:ascii="Times New Roman" w:hAnsi="Times New Roman" w:cs="Times New Roman"/>
          <w:sz w:val="24"/>
          <w:szCs w:val="24"/>
        </w:rPr>
        <w:t>Puschmann</w:t>
      </w:r>
      <w:proofErr w:type="spellEnd"/>
      <w:r w:rsidRPr="004D2956">
        <w:rPr>
          <w:rFonts w:ascii="Times New Roman" w:hAnsi="Times New Roman" w:cs="Times New Roman"/>
          <w:sz w:val="24"/>
          <w:szCs w:val="24"/>
        </w:rPr>
        <w:t xml:space="preserve"> (2014) have taken an in breadth approach to Twitter and society; the brand communication, the popular culture, the methods and concepts. The authors explore the structure of twitter, the politics and activism, privacy matters, and the metrics of understanding the metrics of communication on twitter. </w:t>
      </w:r>
    </w:p>
    <w:p w:rsidR="00E65A4F" w:rsidRPr="004D2956" w:rsidRDefault="004D2956" w:rsidP="004D2956">
      <w:pPr>
        <w:spacing w:line="480" w:lineRule="auto"/>
        <w:rPr>
          <w:rFonts w:ascii="Times New Roman" w:hAnsi="Times New Roman" w:cs="Times New Roman"/>
          <w:sz w:val="24"/>
          <w:szCs w:val="24"/>
        </w:rPr>
      </w:pPr>
      <w:r w:rsidRPr="004D2956">
        <w:rPr>
          <w:rFonts w:ascii="Times New Roman" w:hAnsi="Times New Roman" w:cs="Times New Roman"/>
          <w:sz w:val="24"/>
          <w:szCs w:val="24"/>
        </w:rPr>
        <w:t xml:space="preserve"> </w:t>
      </w:r>
      <w:r w:rsidRPr="004D2956">
        <w:rPr>
          <w:rFonts w:ascii="Times New Roman" w:hAnsi="Times New Roman" w:cs="Times New Roman"/>
          <w:sz w:val="24"/>
          <w:szCs w:val="24"/>
        </w:rPr>
        <w:tab/>
        <w:t>With the information from</w:t>
      </w:r>
      <w:r w:rsidR="00E65A4F" w:rsidRPr="004D2956">
        <w:rPr>
          <w:rFonts w:ascii="Times New Roman" w:hAnsi="Times New Roman" w:cs="Times New Roman"/>
          <w:sz w:val="24"/>
          <w:szCs w:val="24"/>
        </w:rPr>
        <w:t xml:space="preserve"> the analysis of Twitter, it will be easy to understand the impact of twitter to the society and therefore to the youth</w:t>
      </w:r>
      <w:r w:rsidRPr="004D2956">
        <w:rPr>
          <w:rFonts w:ascii="Times New Roman" w:hAnsi="Times New Roman" w:cs="Times New Roman"/>
          <w:sz w:val="24"/>
          <w:szCs w:val="24"/>
        </w:rPr>
        <w:t>. It</w:t>
      </w:r>
      <w:r w:rsidR="00E65A4F" w:rsidRPr="004D2956">
        <w:rPr>
          <w:rFonts w:ascii="Times New Roman" w:hAnsi="Times New Roman" w:cs="Times New Roman"/>
          <w:sz w:val="24"/>
          <w:szCs w:val="24"/>
        </w:rPr>
        <w:t xml:space="preserve"> answers to the questions about </w:t>
      </w:r>
      <w:r w:rsidR="00E65A4F" w:rsidRPr="004D2956">
        <w:rPr>
          <w:rFonts w:ascii="Times New Roman" w:hAnsi="Times New Roman" w:cs="Times New Roman"/>
          <w:sz w:val="24"/>
          <w:szCs w:val="24"/>
        </w:rPr>
        <w:lastRenderedPageBreak/>
        <w:t>what make twitter so addictive when one starts using</w:t>
      </w:r>
      <w:r w:rsidR="00D02A09" w:rsidRPr="004D2956">
        <w:rPr>
          <w:rFonts w:ascii="Times New Roman" w:hAnsi="Times New Roman" w:cs="Times New Roman"/>
          <w:sz w:val="24"/>
          <w:szCs w:val="24"/>
        </w:rPr>
        <w:t xml:space="preserve"> it</w:t>
      </w:r>
      <w:r w:rsidRPr="004D2956">
        <w:rPr>
          <w:rFonts w:ascii="Times New Roman" w:hAnsi="Times New Roman" w:cs="Times New Roman"/>
          <w:sz w:val="24"/>
          <w:szCs w:val="24"/>
        </w:rPr>
        <w:t>, Why is it so easy to become</w:t>
      </w:r>
      <w:r w:rsidR="00E65A4F" w:rsidRPr="004D2956">
        <w:rPr>
          <w:rFonts w:ascii="Times New Roman" w:hAnsi="Times New Roman" w:cs="Times New Roman"/>
          <w:sz w:val="24"/>
          <w:szCs w:val="24"/>
        </w:rPr>
        <w:t xml:space="preserve"> </w:t>
      </w:r>
      <w:r w:rsidRPr="004D2956">
        <w:rPr>
          <w:rFonts w:ascii="Times New Roman" w:hAnsi="Times New Roman" w:cs="Times New Roman"/>
          <w:sz w:val="24"/>
          <w:szCs w:val="24"/>
        </w:rPr>
        <w:t xml:space="preserve">a </w:t>
      </w:r>
      <w:r w:rsidR="00E65A4F" w:rsidRPr="004D2956">
        <w:rPr>
          <w:rFonts w:ascii="Times New Roman" w:hAnsi="Times New Roman" w:cs="Times New Roman"/>
          <w:sz w:val="24"/>
          <w:szCs w:val="24"/>
        </w:rPr>
        <w:t xml:space="preserve">troll in twitter? Furthermore, this information it is possible to get measures to deal to regulate youth involvement in twitter and channel positive impacts and </w:t>
      </w:r>
      <w:proofErr w:type="gramStart"/>
      <w:r w:rsidR="00E65A4F" w:rsidRPr="004D2956">
        <w:rPr>
          <w:rFonts w:ascii="Times New Roman" w:hAnsi="Times New Roman" w:cs="Times New Roman"/>
          <w:sz w:val="24"/>
          <w:szCs w:val="24"/>
        </w:rPr>
        <w:t>reduce</w:t>
      </w:r>
      <w:proofErr w:type="gramEnd"/>
      <w:r w:rsidR="00E65A4F" w:rsidRPr="004D2956">
        <w:rPr>
          <w:rFonts w:ascii="Times New Roman" w:hAnsi="Times New Roman" w:cs="Times New Roman"/>
          <w:sz w:val="24"/>
          <w:szCs w:val="24"/>
        </w:rPr>
        <w:t xml:space="preserve"> the negative ones</w:t>
      </w:r>
    </w:p>
    <w:p w:rsidR="00E65A4F" w:rsidRPr="004D2956" w:rsidRDefault="00E65A4F" w:rsidP="004D2956">
      <w:pPr>
        <w:spacing w:line="480" w:lineRule="auto"/>
        <w:jc w:val="center"/>
        <w:rPr>
          <w:rFonts w:ascii="Times New Roman" w:hAnsi="Times New Roman" w:cs="Times New Roman"/>
          <w:sz w:val="24"/>
          <w:szCs w:val="24"/>
        </w:rPr>
      </w:pPr>
      <w:proofErr w:type="gramStart"/>
      <w:r w:rsidRPr="004D2956">
        <w:rPr>
          <w:rFonts w:ascii="Times New Roman" w:hAnsi="Times New Roman" w:cs="Times New Roman"/>
          <w:sz w:val="24"/>
          <w:szCs w:val="24"/>
        </w:rPr>
        <w:t>Hunter, J. D., &amp; Caraway, H. J. (2014).</w:t>
      </w:r>
      <w:proofErr w:type="gramEnd"/>
      <w:r w:rsidRPr="004D2956">
        <w:rPr>
          <w:rFonts w:ascii="Times New Roman" w:hAnsi="Times New Roman" w:cs="Times New Roman"/>
          <w:sz w:val="24"/>
          <w:szCs w:val="24"/>
        </w:rPr>
        <w:t xml:space="preserve"> Urban youth use Twitter to transform learning</w:t>
      </w:r>
    </w:p>
    <w:p w:rsidR="00E65A4F" w:rsidRPr="004D2956" w:rsidRDefault="00970046" w:rsidP="004D2956">
      <w:pPr>
        <w:spacing w:line="480" w:lineRule="auto"/>
        <w:ind w:firstLine="720"/>
        <w:rPr>
          <w:rFonts w:ascii="Times New Roman" w:hAnsi="Times New Roman" w:cs="Times New Roman"/>
          <w:sz w:val="24"/>
          <w:szCs w:val="24"/>
        </w:rPr>
      </w:pPr>
      <w:r w:rsidRPr="004D2956">
        <w:rPr>
          <w:rFonts w:ascii="Times New Roman" w:hAnsi="Times New Roman" w:cs="Times New Roman"/>
          <w:sz w:val="24"/>
          <w:szCs w:val="24"/>
        </w:rPr>
        <w:t>Hunter and Caraway look</w:t>
      </w:r>
      <w:r w:rsidR="00E65A4F" w:rsidRPr="004D2956">
        <w:rPr>
          <w:rFonts w:ascii="Times New Roman" w:hAnsi="Times New Roman" w:cs="Times New Roman"/>
          <w:sz w:val="24"/>
          <w:szCs w:val="24"/>
        </w:rPr>
        <w:t xml:space="preserve"> at Twitter as a propagator of learning for the urban youth. The platform is used to transform the experiences of leaning and the engagement between the students, between students and their instructors and the teachers and the students. The article explores the literacy learning and literature engagement of the urban youth from the experiences of the classroom. </w:t>
      </w:r>
    </w:p>
    <w:p w:rsidR="00E65A4F" w:rsidRPr="004D2956" w:rsidRDefault="00E65A4F" w:rsidP="004D2956">
      <w:pPr>
        <w:spacing w:line="480" w:lineRule="auto"/>
        <w:ind w:firstLine="720"/>
        <w:rPr>
          <w:rFonts w:ascii="Times New Roman" w:hAnsi="Times New Roman" w:cs="Times New Roman"/>
          <w:sz w:val="24"/>
          <w:szCs w:val="24"/>
        </w:rPr>
      </w:pPr>
      <w:r w:rsidRPr="004D2956">
        <w:rPr>
          <w:rFonts w:ascii="Times New Roman" w:hAnsi="Times New Roman" w:cs="Times New Roman"/>
          <w:sz w:val="24"/>
          <w:szCs w:val="24"/>
        </w:rPr>
        <w:t xml:space="preserve">The articles describe the impact of youth in the urban context. Social media is a social tool and has affected the way people </w:t>
      </w:r>
      <w:r w:rsidR="001372B9" w:rsidRPr="004D2956">
        <w:rPr>
          <w:rFonts w:ascii="Times New Roman" w:hAnsi="Times New Roman" w:cs="Times New Roman"/>
          <w:sz w:val="24"/>
          <w:szCs w:val="24"/>
        </w:rPr>
        <w:t xml:space="preserve">interact with each other. </w:t>
      </w:r>
      <w:r w:rsidR="004D2956">
        <w:rPr>
          <w:rFonts w:ascii="Times New Roman" w:hAnsi="Times New Roman" w:cs="Times New Roman"/>
          <w:sz w:val="24"/>
          <w:szCs w:val="24"/>
        </w:rPr>
        <w:t>It is easier to interact with people where they enjoy being at. The youth of today like being part of what is going on in the society and in the public sphere. They spend their</w:t>
      </w:r>
      <w:r w:rsidR="00DD101E">
        <w:rPr>
          <w:rFonts w:ascii="Times New Roman" w:hAnsi="Times New Roman" w:cs="Times New Roman"/>
          <w:sz w:val="24"/>
          <w:szCs w:val="24"/>
        </w:rPr>
        <w:t xml:space="preserve"> higher percentage of waking time in the social media. It is therefore convenient when the information is </w:t>
      </w:r>
      <w:proofErr w:type="spellStart"/>
      <w:r w:rsidR="00DD101E">
        <w:rPr>
          <w:rFonts w:ascii="Times New Roman" w:hAnsi="Times New Roman" w:cs="Times New Roman"/>
          <w:sz w:val="24"/>
          <w:szCs w:val="24"/>
        </w:rPr>
        <w:t>sharedthey</w:t>
      </w:r>
      <w:proofErr w:type="spellEnd"/>
      <w:r w:rsidR="00DD101E">
        <w:rPr>
          <w:rFonts w:ascii="Times New Roman" w:hAnsi="Times New Roman" w:cs="Times New Roman"/>
          <w:sz w:val="24"/>
          <w:szCs w:val="24"/>
        </w:rPr>
        <w:t xml:space="preserve"> can find it with ease. The information shows the impact of Twitter in the Youth life and education. </w:t>
      </w:r>
    </w:p>
    <w:p w:rsidR="00E65A4F" w:rsidRPr="004D2956" w:rsidRDefault="00E65A4F" w:rsidP="00F64D80">
      <w:pPr>
        <w:spacing w:line="480" w:lineRule="auto"/>
        <w:ind w:firstLine="720"/>
        <w:jc w:val="center"/>
        <w:rPr>
          <w:rFonts w:ascii="Times New Roman" w:hAnsi="Times New Roman" w:cs="Times New Roman"/>
          <w:sz w:val="24"/>
          <w:szCs w:val="24"/>
        </w:rPr>
      </w:pPr>
      <w:proofErr w:type="gramStart"/>
      <w:r w:rsidRPr="004D2956">
        <w:rPr>
          <w:rFonts w:ascii="Times New Roman" w:hAnsi="Times New Roman" w:cs="Times New Roman"/>
          <w:sz w:val="24"/>
          <w:szCs w:val="24"/>
        </w:rPr>
        <w:t>Bosch, T. (2017).</w:t>
      </w:r>
      <w:proofErr w:type="gramEnd"/>
      <w:r w:rsidRPr="004D2956">
        <w:rPr>
          <w:rFonts w:ascii="Times New Roman" w:hAnsi="Times New Roman" w:cs="Times New Roman"/>
          <w:sz w:val="24"/>
          <w:szCs w:val="24"/>
        </w:rPr>
        <w:t xml:space="preserve"> Twitter activism and youth in South Africa: The case of#                                                               </w:t>
      </w:r>
      <w:proofErr w:type="spellStart"/>
      <w:r w:rsidRPr="004D2956">
        <w:rPr>
          <w:rFonts w:ascii="Times New Roman" w:hAnsi="Times New Roman" w:cs="Times New Roman"/>
          <w:sz w:val="24"/>
          <w:szCs w:val="24"/>
        </w:rPr>
        <w:t>RhodesMustFall</w:t>
      </w:r>
      <w:proofErr w:type="spellEnd"/>
      <w:r w:rsidRPr="004D2956">
        <w:rPr>
          <w:rFonts w:ascii="Times New Roman" w:hAnsi="Times New Roman" w:cs="Times New Roman"/>
          <w:sz w:val="24"/>
          <w:szCs w:val="24"/>
        </w:rPr>
        <w:t>. </w:t>
      </w:r>
      <w:r w:rsidRPr="004D2956">
        <w:rPr>
          <w:rFonts w:ascii="Times New Roman" w:hAnsi="Times New Roman" w:cs="Times New Roman"/>
          <w:i/>
          <w:iCs/>
          <w:sz w:val="24"/>
          <w:szCs w:val="24"/>
        </w:rPr>
        <w:t>Information, Communication &amp; Society</w:t>
      </w:r>
      <w:r w:rsidRPr="004D2956">
        <w:rPr>
          <w:rFonts w:ascii="Times New Roman" w:hAnsi="Times New Roman" w:cs="Times New Roman"/>
          <w:sz w:val="24"/>
          <w:szCs w:val="24"/>
        </w:rPr>
        <w:t>, </w:t>
      </w:r>
      <w:r w:rsidRPr="004D2956">
        <w:rPr>
          <w:rFonts w:ascii="Times New Roman" w:hAnsi="Times New Roman" w:cs="Times New Roman"/>
          <w:i/>
          <w:iCs/>
          <w:sz w:val="24"/>
          <w:szCs w:val="24"/>
        </w:rPr>
        <w:t>20</w:t>
      </w:r>
      <w:r w:rsidRPr="004D2956">
        <w:rPr>
          <w:rFonts w:ascii="Times New Roman" w:hAnsi="Times New Roman" w:cs="Times New Roman"/>
          <w:sz w:val="24"/>
          <w:szCs w:val="24"/>
        </w:rPr>
        <w:t>(2), 221-232.</w:t>
      </w:r>
    </w:p>
    <w:p w:rsidR="00830BA4" w:rsidRPr="004D2956" w:rsidRDefault="0046741A" w:rsidP="004D2956">
      <w:pPr>
        <w:spacing w:line="480" w:lineRule="auto"/>
        <w:rPr>
          <w:rFonts w:ascii="Times New Roman" w:hAnsi="Times New Roman" w:cs="Times New Roman"/>
          <w:sz w:val="24"/>
          <w:szCs w:val="24"/>
        </w:rPr>
      </w:pPr>
      <w:r w:rsidRPr="004D2956">
        <w:rPr>
          <w:rFonts w:ascii="Times New Roman" w:hAnsi="Times New Roman" w:cs="Times New Roman"/>
          <w:sz w:val="24"/>
          <w:szCs w:val="24"/>
        </w:rPr>
        <w:tab/>
        <w:t xml:space="preserve">Bosch, (2017) uses a case study of a </w:t>
      </w:r>
      <w:r w:rsidR="00830BA4" w:rsidRPr="004D2956">
        <w:rPr>
          <w:rFonts w:ascii="Times New Roman" w:hAnsi="Times New Roman" w:cs="Times New Roman"/>
          <w:sz w:val="24"/>
          <w:szCs w:val="24"/>
        </w:rPr>
        <w:t>campaign</w:t>
      </w:r>
      <w:r w:rsidRPr="004D2956">
        <w:rPr>
          <w:rFonts w:ascii="Times New Roman" w:hAnsi="Times New Roman" w:cs="Times New Roman"/>
          <w:sz w:val="24"/>
          <w:szCs w:val="24"/>
        </w:rPr>
        <w:t xml:space="preserve"> of </w:t>
      </w:r>
      <w:r w:rsidR="00830BA4" w:rsidRPr="004D2956">
        <w:rPr>
          <w:rFonts w:ascii="Times New Roman" w:hAnsi="Times New Roman" w:cs="Times New Roman"/>
          <w:sz w:val="24"/>
          <w:szCs w:val="24"/>
        </w:rPr>
        <w:t>S</w:t>
      </w:r>
      <w:r w:rsidRPr="004D2956">
        <w:rPr>
          <w:rFonts w:ascii="Times New Roman" w:hAnsi="Times New Roman" w:cs="Times New Roman"/>
          <w:sz w:val="24"/>
          <w:szCs w:val="24"/>
        </w:rPr>
        <w:t xml:space="preserve">outh African students that was dabbed Rhodes </w:t>
      </w:r>
      <w:r w:rsidR="00830BA4" w:rsidRPr="004D2956">
        <w:rPr>
          <w:rFonts w:ascii="Times New Roman" w:hAnsi="Times New Roman" w:cs="Times New Roman"/>
          <w:sz w:val="24"/>
          <w:szCs w:val="24"/>
        </w:rPr>
        <w:t>M</w:t>
      </w:r>
      <w:r w:rsidRPr="004D2956">
        <w:rPr>
          <w:rFonts w:ascii="Times New Roman" w:hAnsi="Times New Roman" w:cs="Times New Roman"/>
          <w:sz w:val="24"/>
          <w:szCs w:val="24"/>
        </w:rPr>
        <w:t xml:space="preserve">ust </w:t>
      </w:r>
      <w:r w:rsidR="00830BA4" w:rsidRPr="004D2956">
        <w:rPr>
          <w:rFonts w:ascii="Times New Roman" w:hAnsi="Times New Roman" w:cs="Times New Roman"/>
          <w:sz w:val="24"/>
          <w:szCs w:val="24"/>
        </w:rPr>
        <w:t>F</w:t>
      </w:r>
      <w:r w:rsidRPr="004D2956">
        <w:rPr>
          <w:rFonts w:ascii="Times New Roman" w:hAnsi="Times New Roman" w:cs="Times New Roman"/>
          <w:sz w:val="24"/>
          <w:szCs w:val="24"/>
        </w:rPr>
        <w:t>all commonly known as the RMF to explore the impact of youth activism i</w:t>
      </w:r>
      <w:r w:rsidR="00830BA4" w:rsidRPr="004D2956">
        <w:rPr>
          <w:rFonts w:ascii="Times New Roman" w:hAnsi="Times New Roman" w:cs="Times New Roman"/>
          <w:sz w:val="24"/>
          <w:szCs w:val="24"/>
        </w:rPr>
        <w:t>n</w:t>
      </w:r>
      <w:r w:rsidRPr="004D2956">
        <w:rPr>
          <w:rFonts w:ascii="Times New Roman" w:hAnsi="Times New Roman" w:cs="Times New Roman"/>
          <w:sz w:val="24"/>
          <w:szCs w:val="24"/>
        </w:rPr>
        <w:t xml:space="preserve"> social media platforms as </w:t>
      </w:r>
      <w:r w:rsidR="00830BA4" w:rsidRPr="004D2956">
        <w:rPr>
          <w:rFonts w:ascii="Times New Roman" w:hAnsi="Times New Roman" w:cs="Times New Roman"/>
          <w:sz w:val="24"/>
          <w:szCs w:val="24"/>
        </w:rPr>
        <w:t>T</w:t>
      </w:r>
      <w:r w:rsidRPr="004D2956">
        <w:rPr>
          <w:rFonts w:ascii="Times New Roman" w:hAnsi="Times New Roman" w:cs="Times New Roman"/>
          <w:sz w:val="24"/>
          <w:szCs w:val="24"/>
        </w:rPr>
        <w:t xml:space="preserve">witter. The Protests were </w:t>
      </w:r>
      <w:r w:rsidR="00830BA4" w:rsidRPr="004D2956">
        <w:rPr>
          <w:rFonts w:ascii="Times New Roman" w:hAnsi="Times New Roman" w:cs="Times New Roman"/>
          <w:sz w:val="24"/>
          <w:szCs w:val="24"/>
        </w:rPr>
        <w:t>against</w:t>
      </w:r>
      <w:r w:rsidRPr="004D2956">
        <w:rPr>
          <w:rFonts w:ascii="Times New Roman" w:hAnsi="Times New Roman" w:cs="Times New Roman"/>
          <w:sz w:val="24"/>
          <w:szCs w:val="24"/>
        </w:rPr>
        <w:t xml:space="preserve"> the </w:t>
      </w:r>
      <w:r w:rsidR="00830BA4" w:rsidRPr="004D2956">
        <w:rPr>
          <w:rFonts w:ascii="Times New Roman" w:hAnsi="Times New Roman" w:cs="Times New Roman"/>
          <w:sz w:val="24"/>
          <w:szCs w:val="24"/>
        </w:rPr>
        <w:t>institutionalized</w:t>
      </w:r>
      <w:r w:rsidRPr="004D2956">
        <w:rPr>
          <w:rFonts w:ascii="Times New Roman" w:hAnsi="Times New Roman" w:cs="Times New Roman"/>
          <w:sz w:val="24"/>
          <w:szCs w:val="24"/>
        </w:rPr>
        <w:t xml:space="preserve"> racism and the culture of </w:t>
      </w:r>
      <w:r w:rsidR="00830BA4" w:rsidRPr="004D2956">
        <w:rPr>
          <w:rFonts w:ascii="Times New Roman" w:hAnsi="Times New Roman" w:cs="Times New Roman"/>
          <w:sz w:val="24"/>
          <w:szCs w:val="24"/>
        </w:rPr>
        <w:t>exclusion</w:t>
      </w:r>
      <w:r w:rsidRPr="004D2956">
        <w:rPr>
          <w:rFonts w:ascii="Times New Roman" w:hAnsi="Times New Roman" w:cs="Times New Roman"/>
          <w:sz w:val="24"/>
          <w:szCs w:val="24"/>
        </w:rPr>
        <w:t xml:space="preserve"> of the students of </w:t>
      </w:r>
      <w:proofErr w:type="spellStart"/>
      <w:r w:rsidRPr="004D2956">
        <w:rPr>
          <w:rFonts w:ascii="Times New Roman" w:hAnsi="Times New Roman" w:cs="Times New Roman"/>
          <w:sz w:val="24"/>
          <w:szCs w:val="24"/>
        </w:rPr>
        <w:t>color</w:t>
      </w:r>
      <w:proofErr w:type="spellEnd"/>
      <w:r w:rsidRPr="004D2956">
        <w:rPr>
          <w:rFonts w:ascii="Times New Roman" w:hAnsi="Times New Roman" w:cs="Times New Roman"/>
          <w:sz w:val="24"/>
          <w:szCs w:val="24"/>
        </w:rPr>
        <w:t xml:space="preserve">. The author argues that despite digital divide and limited access to </w:t>
      </w:r>
      <w:proofErr w:type="gramStart"/>
      <w:r w:rsidRPr="004D2956">
        <w:rPr>
          <w:rFonts w:ascii="Times New Roman" w:hAnsi="Times New Roman" w:cs="Times New Roman"/>
          <w:sz w:val="24"/>
          <w:szCs w:val="24"/>
        </w:rPr>
        <w:t>internet  by</w:t>
      </w:r>
      <w:proofErr w:type="gramEnd"/>
      <w:r w:rsidRPr="004D2956">
        <w:rPr>
          <w:rFonts w:ascii="Times New Roman" w:hAnsi="Times New Roman" w:cs="Times New Roman"/>
          <w:sz w:val="24"/>
          <w:szCs w:val="24"/>
        </w:rPr>
        <w:t xml:space="preserve"> the citizens, Twitter was the main platform that was used by the Youth to </w:t>
      </w:r>
      <w:r w:rsidR="00830BA4" w:rsidRPr="004D2956">
        <w:rPr>
          <w:rFonts w:ascii="Times New Roman" w:hAnsi="Times New Roman" w:cs="Times New Roman"/>
          <w:sz w:val="24"/>
          <w:szCs w:val="24"/>
        </w:rPr>
        <w:t>participate</w:t>
      </w:r>
      <w:r w:rsidRPr="004D2956">
        <w:rPr>
          <w:rFonts w:ascii="Times New Roman" w:hAnsi="Times New Roman" w:cs="Times New Roman"/>
          <w:sz w:val="24"/>
          <w:szCs w:val="24"/>
        </w:rPr>
        <w:t xml:space="preserve"> in the Campaign</w:t>
      </w:r>
      <w:r w:rsidR="00830BA4" w:rsidRPr="004D2956">
        <w:rPr>
          <w:rFonts w:ascii="Times New Roman" w:hAnsi="Times New Roman" w:cs="Times New Roman"/>
          <w:sz w:val="24"/>
          <w:szCs w:val="24"/>
        </w:rPr>
        <w:t xml:space="preserve">. The youth reflected on the politics </w:t>
      </w:r>
      <w:r w:rsidR="00830BA4" w:rsidRPr="004D2956">
        <w:rPr>
          <w:rFonts w:ascii="Times New Roman" w:hAnsi="Times New Roman" w:cs="Times New Roman"/>
          <w:sz w:val="24"/>
          <w:szCs w:val="24"/>
        </w:rPr>
        <w:lastRenderedPageBreak/>
        <w:t xml:space="preserve">and also setting the main ideas and opinions and to shape the debate of the public through the platform. </w:t>
      </w:r>
    </w:p>
    <w:p w:rsidR="00D02A09" w:rsidRPr="004D2956" w:rsidRDefault="00830BA4" w:rsidP="004D2956">
      <w:pPr>
        <w:spacing w:line="480" w:lineRule="auto"/>
        <w:ind w:firstLine="720"/>
        <w:rPr>
          <w:rFonts w:ascii="Times New Roman" w:hAnsi="Times New Roman" w:cs="Times New Roman"/>
          <w:sz w:val="24"/>
          <w:szCs w:val="24"/>
        </w:rPr>
      </w:pPr>
      <w:r w:rsidRPr="004D2956">
        <w:rPr>
          <w:rFonts w:ascii="Times New Roman" w:hAnsi="Times New Roman" w:cs="Times New Roman"/>
          <w:sz w:val="24"/>
          <w:szCs w:val="24"/>
        </w:rPr>
        <w:t>The article provides a solid evidence for the impact of the Twitter among the Youth in the society. From the read, one can be able to understand and measure how Twitter is helpful as they provide an opportunity for the youth to communicate ideas and discuss politics from the citizens’ point of view. Through the platform, the youth have the power to uproot the evils in the society through voicing concerns.</w:t>
      </w:r>
    </w:p>
    <w:p w:rsidR="00E65A4F" w:rsidRPr="004D2956" w:rsidRDefault="00E65A4F" w:rsidP="004D2956">
      <w:pPr>
        <w:spacing w:line="480" w:lineRule="auto"/>
        <w:jc w:val="center"/>
        <w:rPr>
          <w:rFonts w:ascii="Times New Roman" w:hAnsi="Times New Roman" w:cs="Times New Roman"/>
          <w:sz w:val="24"/>
          <w:szCs w:val="24"/>
        </w:rPr>
      </w:pPr>
      <w:r w:rsidRPr="004D2956">
        <w:rPr>
          <w:rFonts w:ascii="Times New Roman" w:hAnsi="Times New Roman" w:cs="Times New Roman"/>
          <w:sz w:val="24"/>
          <w:szCs w:val="24"/>
        </w:rPr>
        <w:t xml:space="preserve">Barry, A. E., Bates, A. M., </w:t>
      </w:r>
      <w:proofErr w:type="spellStart"/>
      <w:r w:rsidRPr="004D2956">
        <w:rPr>
          <w:rFonts w:ascii="Times New Roman" w:hAnsi="Times New Roman" w:cs="Times New Roman"/>
          <w:sz w:val="24"/>
          <w:szCs w:val="24"/>
        </w:rPr>
        <w:t>Olusanya</w:t>
      </w:r>
      <w:proofErr w:type="spellEnd"/>
      <w:r w:rsidRPr="004D2956">
        <w:rPr>
          <w:rFonts w:ascii="Times New Roman" w:hAnsi="Times New Roman" w:cs="Times New Roman"/>
          <w:sz w:val="24"/>
          <w:szCs w:val="24"/>
        </w:rPr>
        <w:t xml:space="preserve">, O., </w:t>
      </w:r>
      <w:proofErr w:type="spellStart"/>
      <w:r w:rsidRPr="004D2956">
        <w:rPr>
          <w:rFonts w:ascii="Times New Roman" w:hAnsi="Times New Roman" w:cs="Times New Roman"/>
          <w:sz w:val="24"/>
          <w:szCs w:val="24"/>
        </w:rPr>
        <w:t>Vinal</w:t>
      </w:r>
      <w:proofErr w:type="spellEnd"/>
      <w:r w:rsidRPr="004D2956">
        <w:rPr>
          <w:rFonts w:ascii="Times New Roman" w:hAnsi="Times New Roman" w:cs="Times New Roman"/>
          <w:sz w:val="24"/>
          <w:szCs w:val="24"/>
        </w:rPr>
        <w:t>, C. E., Martin, E., Peoples, J. E</w:t>
      </w:r>
      <w:proofErr w:type="gramStart"/>
      <w:r w:rsidRPr="004D2956">
        <w:rPr>
          <w:rFonts w:ascii="Times New Roman" w:hAnsi="Times New Roman" w:cs="Times New Roman"/>
          <w:sz w:val="24"/>
          <w:szCs w:val="24"/>
        </w:rPr>
        <w:t>., ...</w:t>
      </w:r>
      <w:proofErr w:type="gramEnd"/>
      <w:r w:rsidRPr="004D2956">
        <w:rPr>
          <w:rFonts w:ascii="Times New Roman" w:hAnsi="Times New Roman" w:cs="Times New Roman"/>
          <w:sz w:val="24"/>
          <w:szCs w:val="24"/>
        </w:rPr>
        <w:t xml:space="preserve"> &amp; Montano, J. R. (2016). Alcohol marketing on Twitter and Instagram: Evidence of directly advertising to youth/adolescents. </w:t>
      </w:r>
      <w:r w:rsidRPr="004D2956">
        <w:rPr>
          <w:rFonts w:ascii="Times New Roman" w:hAnsi="Times New Roman" w:cs="Times New Roman"/>
          <w:i/>
          <w:iCs/>
          <w:sz w:val="24"/>
          <w:szCs w:val="24"/>
        </w:rPr>
        <w:t>Alcohol and Alcoholism</w:t>
      </w:r>
      <w:r w:rsidRPr="004D2956">
        <w:rPr>
          <w:rFonts w:ascii="Times New Roman" w:hAnsi="Times New Roman" w:cs="Times New Roman"/>
          <w:sz w:val="24"/>
          <w:szCs w:val="24"/>
        </w:rPr>
        <w:t>, </w:t>
      </w:r>
      <w:r w:rsidRPr="004D2956">
        <w:rPr>
          <w:rFonts w:ascii="Times New Roman" w:hAnsi="Times New Roman" w:cs="Times New Roman"/>
          <w:i/>
          <w:iCs/>
          <w:sz w:val="24"/>
          <w:szCs w:val="24"/>
        </w:rPr>
        <w:t>51</w:t>
      </w:r>
      <w:r w:rsidRPr="004D2956">
        <w:rPr>
          <w:rFonts w:ascii="Times New Roman" w:hAnsi="Times New Roman" w:cs="Times New Roman"/>
          <w:sz w:val="24"/>
          <w:szCs w:val="24"/>
        </w:rPr>
        <w:t>(4), 487-492.</w:t>
      </w:r>
    </w:p>
    <w:p w:rsidR="00D02A09" w:rsidRPr="004D2956" w:rsidRDefault="0053519D" w:rsidP="004D2956">
      <w:pPr>
        <w:spacing w:line="480" w:lineRule="auto"/>
        <w:ind w:firstLine="720"/>
        <w:rPr>
          <w:rFonts w:ascii="Times New Roman" w:hAnsi="Times New Roman" w:cs="Times New Roman"/>
          <w:sz w:val="24"/>
          <w:szCs w:val="24"/>
        </w:rPr>
      </w:pPr>
      <w:r w:rsidRPr="004D2956">
        <w:rPr>
          <w:rFonts w:ascii="Times New Roman" w:hAnsi="Times New Roman" w:cs="Times New Roman"/>
          <w:sz w:val="24"/>
          <w:szCs w:val="24"/>
        </w:rPr>
        <w:t xml:space="preserve">The authors evaluate whether or not alcohol companies restrict </w:t>
      </w:r>
      <w:r w:rsidR="00495B99" w:rsidRPr="004D2956">
        <w:rPr>
          <w:rFonts w:ascii="Times New Roman" w:hAnsi="Times New Roman" w:cs="Times New Roman"/>
          <w:sz w:val="24"/>
          <w:szCs w:val="24"/>
        </w:rPr>
        <w:t xml:space="preserve">the youth from accessing </w:t>
      </w:r>
      <w:r w:rsidRPr="004D2956">
        <w:rPr>
          <w:rFonts w:ascii="Times New Roman" w:hAnsi="Times New Roman" w:cs="Times New Roman"/>
          <w:sz w:val="24"/>
          <w:szCs w:val="24"/>
        </w:rPr>
        <w:t xml:space="preserve">their marketing </w:t>
      </w:r>
      <w:r w:rsidR="00495B99" w:rsidRPr="004D2956">
        <w:rPr>
          <w:rFonts w:ascii="Times New Roman" w:hAnsi="Times New Roman" w:cs="Times New Roman"/>
          <w:sz w:val="24"/>
          <w:szCs w:val="24"/>
        </w:rPr>
        <w:t xml:space="preserve">content on social media, particularly Twitter and Facebook. </w:t>
      </w:r>
      <w:r w:rsidR="008C0803" w:rsidRPr="004D2956">
        <w:rPr>
          <w:rFonts w:ascii="Times New Roman" w:hAnsi="Times New Roman" w:cs="Times New Roman"/>
          <w:sz w:val="24"/>
          <w:szCs w:val="24"/>
        </w:rPr>
        <w:t>The study participants included 10 Twitter users, five male and the other 5 female</w:t>
      </w:r>
      <w:r w:rsidR="006A3709" w:rsidRPr="004D2956">
        <w:rPr>
          <w:rFonts w:ascii="Times New Roman" w:hAnsi="Times New Roman" w:cs="Times New Roman"/>
          <w:sz w:val="24"/>
          <w:szCs w:val="24"/>
        </w:rPr>
        <w:t>, ranging between the ages of 13 and 21.</w:t>
      </w:r>
      <w:r w:rsidR="004325FD" w:rsidRPr="004D2956">
        <w:rPr>
          <w:rFonts w:ascii="Times New Roman" w:hAnsi="Times New Roman" w:cs="Times New Roman"/>
          <w:sz w:val="24"/>
          <w:szCs w:val="24"/>
        </w:rPr>
        <w:t xml:space="preserve"> The authors started by establishing whether the participants’ profiles interacted with alcohol adverts, for instance </w:t>
      </w:r>
      <w:r w:rsidR="001225A4" w:rsidRPr="004D2956">
        <w:rPr>
          <w:rFonts w:ascii="Times New Roman" w:hAnsi="Times New Roman" w:cs="Times New Roman"/>
          <w:sz w:val="24"/>
          <w:szCs w:val="24"/>
        </w:rPr>
        <w:t>commenting</w:t>
      </w:r>
      <w:r w:rsidR="004325FD" w:rsidRPr="004D2956">
        <w:rPr>
          <w:rFonts w:ascii="Times New Roman" w:hAnsi="Times New Roman" w:cs="Times New Roman"/>
          <w:sz w:val="24"/>
          <w:szCs w:val="24"/>
        </w:rPr>
        <w:t>, re</w:t>
      </w:r>
      <w:r w:rsidR="001225A4" w:rsidRPr="004D2956">
        <w:rPr>
          <w:rFonts w:ascii="Times New Roman" w:hAnsi="Times New Roman" w:cs="Times New Roman"/>
          <w:sz w:val="24"/>
          <w:szCs w:val="24"/>
        </w:rPr>
        <w:t>-</w:t>
      </w:r>
      <w:r w:rsidR="004325FD" w:rsidRPr="004D2956">
        <w:rPr>
          <w:rFonts w:ascii="Times New Roman" w:hAnsi="Times New Roman" w:cs="Times New Roman"/>
          <w:sz w:val="24"/>
          <w:szCs w:val="24"/>
        </w:rPr>
        <w:t>tweeting, and sharing links to the content.</w:t>
      </w:r>
      <w:r w:rsidR="001225A4" w:rsidRPr="004D2956">
        <w:rPr>
          <w:rFonts w:ascii="Times New Roman" w:hAnsi="Times New Roman" w:cs="Times New Roman"/>
          <w:sz w:val="24"/>
          <w:szCs w:val="24"/>
        </w:rPr>
        <w:t xml:space="preserve"> The study also included observations for the reception of advertising content and updates from approximately 22 alcohol brands.</w:t>
      </w:r>
      <w:r w:rsidR="004E4446" w:rsidRPr="004D2956">
        <w:rPr>
          <w:rFonts w:ascii="Times New Roman" w:hAnsi="Times New Roman" w:cs="Times New Roman"/>
          <w:sz w:val="24"/>
          <w:szCs w:val="24"/>
        </w:rPr>
        <w:t xml:space="preserve"> The outcome of the study revealed that youth</w:t>
      </w:r>
      <w:r w:rsidR="001A3E58" w:rsidRPr="004D2956">
        <w:rPr>
          <w:rFonts w:ascii="Times New Roman" w:hAnsi="Times New Roman" w:cs="Times New Roman"/>
          <w:sz w:val="24"/>
          <w:szCs w:val="24"/>
        </w:rPr>
        <w:t>s under the age of 21</w:t>
      </w:r>
      <w:r w:rsidR="004E4446" w:rsidRPr="004D2956">
        <w:rPr>
          <w:rFonts w:ascii="Times New Roman" w:hAnsi="Times New Roman" w:cs="Times New Roman"/>
          <w:sz w:val="24"/>
          <w:szCs w:val="24"/>
        </w:rPr>
        <w:t xml:space="preserve"> were </w:t>
      </w:r>
      <w:r w:rsidR="001A3E58" w:rsidRPr="004D2956">
        <w:rPr>
          <w:rFonts w:ascii="Times New Roman" w:hAnsi="Times New Roman" w:cs="Times New Roman"/>
          <w:sz w:val="24"/>
          <w:szCs w:val="24"/>
        </w:rPr>
        <w:t xml:space="preserve">not </w:t>
      </w:r>
      <w:r w:rsidR="004E4446" w:rsidRPr="004D2956">
        <w:rPr>
          <w:rFonts w:ascii="Times New Roman" w:hAnsi="Times New Roman" w:cs="Times New Roman"/>
          <w:sz w:val="24"/>
          <w:szCs w:val="24"/>
        </w:rPr>
        <w:t>exposed to marketing content</w:t>
      </w:r>
      <w:r w:rsidR="0024561C" w:rsidRPr="004D2956">
        <w:rPr>
          <w:rFonts w:ascii="Times New Roman" w:hAnsi="Times New Roman" w:cs="Times New Roman"/>
          <w:sz w:val="24"/>
          <w:szCs w:val="24"/>
        </w:rPr>
        <w:t xml:space="preserve"> from various alcohol brands.</w:t>
      </w:r>
      <w:r w:rsidR="001A3E58" w:rsidRPr="004D2956">
        <w:rPr>
          <w:rFonts w:ascii="Times New Roman" w:hAnsi="Times New Roman" w:cs="Times New Roman"/>
          <w:sz w:val="24"/>
          <w:szCs w:val="24"/>
        </w:rPr>
        <w:t xml:space="preserve"> All the participants’ profile between 13 and 21 had not accessed, viewed, shared, and interacted with alcohol adverts within the past month. Although the twitter age-gate blocked the profiles of under-age people from accessing and following alcohol company profiles, </w:t>
      </w:r>
      <w:r w:rsidR="001D1219" w:rsidRPr="004D2956">
        <w:rPr>
          <w:rFonts w:ascii="Times New Roman" w:hAnsi="Times New Roman" w:cs="Times New Roman"/>
          <w:sz w:val="24"/>
          <w:szCs w:val="24"/>
        </w:rPr>
        <w:t>those above the age of 21 interacted with above 300 alcoholic adverts within the past 30 days</w:t>
      </w:r>
      <w:r w:rsidR="00020F29" w:rsidRPr="004D2956">
        <w:rPr>
          <w:rFonts w:ascii="Times New Roman" w:hAnsi="Times New Roman" w:cs="Times New Roman"/>
          <w:sz w:val="24"/>
          <w:szCs w:val="24"/>
        </w:rPr>
        <w:t>. In conclusion, the study established that twitter barred underage profiles from accessing alcohol marketing content.</w:t>
      </w:r>
    </w:p>
    <w:p w:rsidR="00D02A09" w:rsidRPr="004D2956" w:rsidRDefault="00E65A4F" w:rsidP="004D2956">
      <w:pPr>
        <w:spacing w:line="480" w:lineRule="auto"/>
        <w:jc w:val="center"/>
        <w:rPr>
          <w:rFonts w:ascii="Times New Roman" w:hAnsi="Times New Roman" w:cs="Times New Roman"/>
          <w:sz w:val="24"/>
          <w:szCs w:val="24"/>
        </w:rPr>
      </w:pPr>
      <w:proofErr w:type="spellStart"/>
      <w:proofErr w:type="gramStart"/>
      <w:r w:rsidRPr="004D2956">
        <w:rPr>
          <w:rFonts w:ascii="Times New Roman" w:hAnsi="Times New Roman" w:cs="Times New Roman"/>
          <w:sz w:val="24"/>
          <w:szCs w:val="24"/>
        </w:rPr>
        <w:lastRenderedPageBreak/>
        <w:t>Clua</w:t>
      </w:r>
      <w:proofErr w:type="spellEnd"/>
      <w:r w:rsidRPr="004D2956">
        <w:rPr>
          <w:rFonts w:ascii="Times New Roman" w:hAnsi="Times New Roman" w:cs="Times New Roman"/>
          <w:sz w:val="24"/>
          <w:szCs w:val="24"/>
        </w:rPr>
        <w:t xml:space="preserve">, A., </w:t>
      </w:r>
      <w:proofErr w:type="spellStart"/>
      <w:r w:rsidRPr="004D2956">
        <w:rPr>
          <w:rFonts w:ascii="Times New Roman" w:hAnsi="Times New Roman" w:cs="Times New Roman"/>
          <w:sz w:val="24"/>
          <w:szCs w:val="24"/>
        </w:rPr>
        <w:t>Ferran-Ferrer</w:t>
      </w:r>
      <w:proofErr w:type="spellEnd"/>
      <w:r w:rsidRPr="004D2956">
        <w:rPr>
          <w:rFonts w:ascii="Times New Roman" w:hAnsi="Times New Roman" w:cs="Times New Roman"/>
          <w:sz w:val="24"/>
          <w:szCs w:val="24"/>
        </w:rPr>
        <w:t xml:space="preserve">, N., &amp; </w:t>
      </w:r>
      <w:proofErr w:type="spellStart"/>
      <w:r w:rsidRPr="004D2956">
        <w:rPr>
          <w:rFonts w:ascii="Times New Roman" w:hAnsi="Times New Roman" w:cs="Times New Roman"/>
          <w:sz w:val="24"/>
          <w:szCs w:val="24"/>
        </w:rPr>
        <w:t>Terren</w:t>
      </w:r>
      <w:proofErr w:type="spellEnd"/>
      <w:r w:rsidRPr="004D2956">
        <w:rPr>
          <w:rFonts w:ascii="Times New Roman" w:hAnsi="Times New Roman" w:cs="Times New Roman"/>
          <w:sz w:val="24"/>
          <w:szCs w:val="24"/>
        </w:rPr>
        <w:t>, L. (2018).</w:t>
      </w:r>
      <w:proofErr w:type="gramEnd"/>
      <w:r w:rsidRPr="004D2956">
        <w:rPr>
          <w:rFonts w:ascii="Times New Roman" w:hAnsi="Times New Roman" w:cs="Times New Roman"/>
          <w:sz w:val="24"/>
          <w:szCs w:val="24"/>
        </w:rPr>
        <w:t xml:space="preserve"> Youth Impact in the Public Sphere: The Dissolution of the Spanish Youth Council in the Press and on Twitter. </w:t>
      </w:r>
      <w:proofErr w:type="spellStart"/>
      <w:r w:rsidRPr="004D2956">
        <w:rPr>
          <w:rFonts w:ascii="Times New Roman" w:hAnsi="Times New Roman" w:cs="Times New Roman"/>
          <w:i/>
          <w:iCs/>
          <w:sz w:val="24"/>
          <w:szCs w:val="24"/>
        </w:rPr>
        <w:t>Comunicar</w:t>
      </w:r>
      <w:proofErr w:type="spellEnd"/>
      <w:r w:rsidRPr="004D2956">
        <w:rPr>
          <w:rFonts w:ascii="Times New Roman" w:hAnsi="Times New Roman" w:cs="Times New Roman"/>
          <w:i/>
          <w:iCs/>
          <w:sz w:val="24"/>
          <w:szCs w:val="24"/>
        </w:rPr>
        <w:t>: Media Education Research Journal</w:t>
      </w:r>
      <w:r w:rsidRPr="004D2956">
        <w:rPr>
          <w:rFonts w:ascii="Times New Roman" w:hAnsi="Times New Roman" w:cs="Times New Roman"/>
          <w:sz w:val="24"/>
          <w:szCs w:val="24"/>
        </w:rPr>
        <w:t>, </w:t>
      </w:r>
      <w:r w:rsidRPr="004D2956">
        <w:rPr>
          <w:rFonts w:ascii="Times New Roman" w:hAnsi="Times New Roman" w:cs="Times New Roman"/>
          <w:i/>
          <w:iCs/>
          <w:sz w:val="24"/>
          <w:szCs w:val="24"/>
        </w:rPr>
        <w:t>26</w:t>
      </w:r>
      <w:r w:rsidRPr="004D2956">
        <w:rPr>
          <w:rFonts w:ascii="Times New Roman" w:hAnsi="Times New Roman" w:cs="Times New Roman"/>
          <w:sz w:val="24"/>
          <w:szCs w:val="24"/>
        </w:rPr>
        <w:t>(55), 49-57.</w:t>
      </w:r>
    </w:p>
    <w:p w:rsidR="00830BA4" w:rsidRPr="004D2956" w:rsidRDefault="004C2A7B" w:rsidP="00DD101E">
      <w:pPr>
        <w:spacing w:line="480" w:lineRule="auto"/>
        <w:ind w:firstLine="720"/>
        <w:rPr>
          <w:rFonts w:ascii="Times New Roman" w:hAnsi="Times New Roman" w:cs="Times New Roman"/>
          <w:sz w:val="24"/>
          <w:szCs w:val="24"/>
        </w:rPr>
      </w:pPr>
      <w:r w:rsidRPr="004D2956">
        <w:rPr>
          <w:rFonts w:ascii="Times New Roman" w:hAnsi="Times New Roman" w:cs="Times New Roman"/>
          <w:sz w:val="24"/>
          <w:szCs w:val="24"/>
        </w:rPr>
        <w:t xml:space="preserve">The authors carried out research to determine the difficulties that the youth face as political actors in the public spheres. The research is done on the Spanish Youth Council undergoing restructuring and dissolution. The authors sourced from the press coverage and the </w:t>
      </w:r>
      <w:proofErr w:type="spellStart"/>
      <w:r w:rsidRPr="004D2956">
        <w:rPr>
          <w:rFonts w:ascii="Times New Roman" w:hAnsi="Times New Roman" w:cs="Times New Roman"/>
          <w:sz w:val="24"/>
          <w:szCs w:val="24"/>
        </w:rPr>
        <w:t>Twotter</w:t>
      </w:r>
      <w:proofErr w:type="spellEnd"/>
      <w:r w:rsidRPr="004D2956">
        <w:rPr>
          <w:rFonts w:ascii="Times New Roman" w:hAnsi="Times New Roman" w:cs="Times New Roman"/>
          <w:sz w:val="24"/>
          <w:szCs w:val="24"/>
        </w:rPr>
        <w:t xml:space="preserve"> activity that covered the process. 22 newspapers from 2012 to 2014 </w:t>
      </w:r>
      <w:r w:rsidR="00451C07" w:rsidRPr="004D2956">
        <w:rPr>
          <w:rFonts w:ascii="Times New Roman" w:hAnsi="Times New Roman" w:cs="Times New Roman"/>
          <w:sz w:val="24"/>
          <w:szCs w:val="24"/>
        </w:rPr>
        <w:t>on the ‘</w:t>
      </w:r>
      <w:proofErr w:type="spellStart"/>
      <w:r w:rsidR="00451C07" w:rsidRPr="004D2956">
        <w:rPr>
          <w:rFonts w:ascii="Times New Roman" w:hAnsi="Times New Roman" w:cs="Times New Roman"/>
          <w:sz w:val="24"/>
          <w:szCs w:val="24"/>
        </w:rPr>
        <w:t>Salvemos</w:t>
      </w:r>
      <w:proofErr w:type="spellEnd"/>
      <w:r w:rsidR="00451C07" w:rsidRPr="004D2956">
        <w:rPr>
          <w:rFonts w:ascii="Times New Roman" w:hAnsi="Times New Roman" w:cs="Times New Roman"/>
          <w:sz w:val="24"/>
          <w:szCs w:val="24"/>
        </w:rPr>
        <w:t xml:space="preserve"> el CJE’ </w:t>
      </w:r>
      <w:r w:rsidRPr="004D2956">
        <w:rPr>
          <w:rFonts w:ascii="Times New Roman" w:hAnsi="Times New Roman" w:cs="Times New Roman"/>
          <w:sz w:val="24"/>
          <w:szCs w:val="24"/>
        </w:rPr>
        <w:t xml:space="preserve">were </w:t>
      </w:r>
      <w:proofErr w:type="spellStart"/>
      <w:r w:rsidRPr="004D2956">
        <w:rPr>
          <w:rFonts w:ascii="Times New Roman" w:hAnsi="Times New Roman" w:cs="Times New Roman"/>
          <w:sz w:val="24"/>
          <w:szCs w:val="24"/>
        </w:rPr>
        <w:t>analyzed</w:t>
      </w:r>
      <w:proofErr w:type="spellEnd"/>
      <w:r w:rsidRPr="004D2956">
        <w:rPr>
          <w:rFonts w:ascii="Times New Roman" w:hAnsi="Times New Roman" w:cs="Times New Roman"/>
          <w:sz w:val="24"/>
          <w:szCs w:val="24"/>
        </w:rPr>
        <w:t xml:space="preserve"> </w:t>
      </w:r>
      <w:proofErr w:type="gramStart"/>
      <w:r w:rsidRPr="004D2956">
        <w:rPr>
          <w:rFonts w:ascii="Times New Roman" w:hAnsi="Times New Roman" w:cs="Times New Roman"/>
          <w:sz w:val="24"/>
          <w:szCs w:val="24"/>
        </w:rPr>
        <w:t xml:space="preserve">and  </w:t>
      </w:r>
      <w:r w:rsidR="00451C07" w:rsidRPr="004D2956">
        <w:rPr>
          <w:rFonts w:ascii="Times New Roman" w:hAnsi="Times New Roman" w:cs="Times New Roman"/>
          <w:sz w:val="24"/>
          <w:szCs w:val="24"/>
        </w:rPr>
        <w:t>those</w:t>
      </w:r>
      <w:proofErr w:type="gramEnd"/>
      <w:r w:rsidR="00451C07" w:rsidRPr="004D2956">
        <w:rPr>
          <w:rFonts w:ascii="Times New Roman" w:hAnsi="Times New Roman" w:cs="Times New Roman"/>
          <w:sz w:val="24"/>
          <w:szCs w:val="24"/>
        </w:rPr>
        <w:t xml:space="preserve"> from</w:t>
      </w:r>
      <w:r w:rsidRPr="004D2956">
        <w:rPr>
          <w:rFonts w:ascii="Times New Roman" w:hAnsi="Times New Roman" w:cs="Times New Roman"/>
          <w:sz w:val="24"/>
          <w:szCs w:val="24"/>
        </w:rPr>
        <w:t xml:space="preserve"> Twitter as well. </w:t>
      </w:r>
      <w:r w:rsidR="00451C07" w:rsidRPr="004D2956">
        <w:rPr>
          <w:rFonts w:ascii="Times New Roman" w:hAnsi="Times New Roman" w:cs="Times New Roman"/>
          <w:sz w:val="24"/>
          <w:szCs w:val="24"/>
        </w:rPr>
        <w:t xml:space="preserve">The article found out that Social Media can offer visibility to the issue at hand by giving it prominence but this does not mean that it gets solved. </w:t>
      </w:r>
    </w:p>
    <w:p w:rsidR="00451C07" w:rsidRPr="004D2956" w:rsidRDefault="00451C07" w:rsidP="004D2956">
      <w:pPr>
        <w:spacing w:line="480" w:lineRule="auto"/>
        <w:rPr>
          <w:rFonts w:ascii="Times New Roman" w:hAnsi="Times New Roman" w:cs="Times New Roman"/>
          <w:sz w:val="24"/>
          <w:szCs w:val="24"/>
        </w:rPr>
      </w:pPr>
      <w:r w:rsidRPr="004D2956">
        <w:rPr>
          <w:rFonts w:ascii="Times New Roman" w:hAnsi="Times New Roman" w:cs="Times New Roman"/>
          <w:sz w:val="24"/>
          <w:szCs w:val="24"/>
        </w:rPr>
        <w:tab/>
        <w:t>The article brings to light issues that the youth face with being in the political domain. It explains how the youth in the social media platforms such as Twitter remain invisible and find themselves in the inferior side in the public debates. This information is helpful as it guides in</w:t>
      </w:r>
      <w:r w:rsidR="0038226E" w:rsidRPr="004D2956">
        <w:rPr>
          <w:rFonts w:ascii="Times New Roman" w:hAnsi="Times New Roman" w:cs="Times New Roman"/>
          <w:sz w:val="24"/>
          <w:szCs w:val="24"/>
        </w:rPr>
        <w:t xml:space="preserve"> gauging the position of the youth in Twitter</w:t>
      </w:r>
      <w:r w:rsidRPr="004D2956">
        <w:rPr>
          <w:rFonts w:ascii="Times New Roman" w:hAnsi="Times New Roman" w:cs="Times New Roman"/>
          <w:sz w:val="24"/>
          <w:szCs w:val="24"/>
        </w:rPr>
        <w:t xml:space="preserve">. Their role feels secondary and so many times goes unnoticed </w:t>
      </w:r>
      <w:r w:rsidR="0038226E" w:rsidRPr="004D2956">
        <w:rPr>
          <w:rFonts w:ascii="Times New Roman" w:hAnsi="Times New Roman" w:cs="Times New Roman"/>
          <w:sz w:val="24"/>
          <w:szCs w:val="24"/>
        </w:rPr>
        <w:t xml:space="preserve">when they contribute. </w:t>
      </w:r>
      <w:r w:rsidRPr="004D2956">
        <w:rPr>
          <w:rFonts w:ascii="Times New Roman" w:hAnsi="Times New Roman" w:cs="Times New Roman"/>
          <w:sz w:val="24"/>
          <w:szCs w:val="24"/>
        </w:rPr>
        <w:t xml:space="preserve"> </w:t>
      </w:r>
    </w:p>
    <w:p w:rsidR="00DD101E" w:rsidRDefault="00B95F09" w:rsidP="00DD101E">
      <w:pPr>
        <w:spacing w:line="480" w:lineRule="auto"/>
        <w:jc w:val="center"/>
        <w:rPr>
          <w:rFonts w:ascii="Times New Roman" w:hAnsi="Times New Roman" w:cs="Times New Roman"/>
          <w:sz w:val="24"/>
          <w:szCs w:val="24"/>
        </w:rPr>
      </w:pPr>
      <w:proofErr w:type="spellStart"/>
      <w:proofErr w:type="gramStart"/>
      <w:r w:rsidRPr="004D2956">
        <w:rPr>
          <w:rFonts w:ascii="Times New Roman" w:hAnsi="Times New Roman" w:cs="Times New Roman"/>
          <w:sz w:val="24"/>
          <w:szCs w:val="24"/>
        </w:rPr>
        <w:t>Ayish</w:t>
      </w:r>
      <w:proofErr w:type="spellEnd"/>
      <w:r w:rsidRPr="004D2956">
        <w:rPr>
          <w:rFonts w:ascii="Times New Roman" w:hAnsi="Times New Roman" w:cs="Times New Roman"/>
          <w:sz w:val="24"/>
          <w:szCs w:val="24"/>
        </w:rPr>
        <w:t>, M. (2018).</w:t>
      </w:r>
      <w:proofErr w:type="gramEnd"/>
      <w:r w:rsidRPr="004D2956">
        <w:rPr>
          <w:rFonts w:ascii="Times New Roman" w:hAnsi="Times New Roman" w:cs="Times New Roman"/>
          <w:sz w:val="24"/>
          <w:szCs w:val="24"/>
        </w:rPr>
        <w:t xml:space="preserve"> A youth-driven virtual civic public sphere for the Arab World. </w:t>
      </w:r>
      <w:proofErr w:type="spellStart"/>
      <w:r w:rsidRPr="004D2956">
        <w:rPr>
          <w:rFonts w:ascii="Times New Roman" w:hAnsi="Times New Roman" w:cs="Times New Roman"/>
          <w:i/>
          <w:iCs/>
          <w:sz w:val="24"/>
          <w:szCs w:val="24"/>
        </w:rPr>
        <w:t>Javnost</w:t>
      </w:r>
      <w:proofErr w:type="spellEnd"/>
      <w:r w:rsidRPr="004D2956">
        <w:rPr>
          <w:rFonts w:ascii="Times New Roman" w:hAnsi="Times New Roman" w:cs="Times New Roman"/>
          <w:i/>
          <w:iCs/>
          <w:sz w:val="24"/>
          <w:szCs w:val="24"/>
        </w:rPr>
        <w:t>-The Public</w:t>
      </w:r>
      <w:r w:rsidRPr="004D2956">
        <w:rPr>
          <w:rFonts w:ascii="Times New Roman" w:hAnsi="Times New Roman" w:cs="Times New Roman"/>
          <w:sz w:val="24"/>
          <w:szCs w:val="24"/>
        </w:rPr>
        <w:t>, </w:t>
      </w:r>
      <w:r w:rsidRPr="004D2956">
        <w:rPr>
          <w:rFonts w:ascii="Times New Roman" w:hAnsi="Times New Roman" w:cs="Times New Roman"/>
          <w:i/>
          <w:iCs/>
          <w:sz w:val="24"/>
          <w:szCs w:val="24"/>
        </w:rPr>
        <w:t>25</w:t>
      </w:r>
      <w:r w:rsidRPr="004D2956">
        <w:rPr>
          <w:rFonts w:ascii="Times New Roman" w:hAnsi="Times New Roman" w:cs="Times New Roman"/>
          <w:sz w:val="24"/>
          <w:szCs w:val="24"/>
        </w:rPr>
        <w:t>(1-2), 66-74.</w:t>
      </w:r>
    </w:p>
    <w:p w:rsidR="00DD101E" w:rsidRDefault="00E5798B" w:rsidP="00DD101E">
      <w:pPr>
        <w:spacing w:line="480" w:lineRule="auto"/>
        <w:ind w:firstLine="720"/>
        <w:jc w:val="both"/>
        <w:rPr>
          <w:rFonts w:ascii="Times New Roman" w:hAnsi="Times New Roman" w:cs="Times New Roman"/>
          <w:sz w:val="24"/>
          <w:szCs w:val="24"/>
        </w:rPr>
      </w:pPr>
      <w:r w:rsidRPr="004D2956">
        <w:rPr>
          <w:rFonts w:ascii="Times New Roman" w:hAnsi="Times New Roman" w:cs="Times New Roman"/>
          <w:sz w:val="24"/>
          <w:szCs w:val="24"/>
        </w:rPr>
        <w:t xml:space="preserve">The </w:t>
      </w:r>
      <w:r w:rsidR="00B95F09" w:rsidRPr="004D2956">
        <w:rPr>
          <w:rFonts w:ascii="Times New Roman" w:hAnsi="Times New Roman" w:cs="Times New Roman"/>
          <w:sz w:val="24"/>
          <w:szCs w:val="24"/>
        </w:rPr>
        <w:t>authors explore</w:t>
      </w:r>
      <w:r w:rsidRPr="004D2956">
        <w:rPr>
          <w:rFonts w:ascii="Times New Roman" w:hAnsi="Times New Roman" w:cs="Times New Roman"/>
          <w:sz w:val="24"/>
          <w:szCs w:val="24"/>
        </w:rPr>
        <w:t xml:space="preserve"> the impact of the </w:t>
      </w:r>
      <w:r w:rsidR="00B95F09" w:rsidRPr="004D2956">
        <w:rPr>
          <w:rFonts w:ascii="Times New Roman" w:hAnsi="Times New Roman" w:cs="Times New Roman"/>
          <w:sz w:val="24"/>
          <w:szCs w:val="24"/>
        </w:rPr>
        <w:t xml:space="preserve">youth using </w:t>
      </w:r>
      <w:proofErr w:type="gramStart"/>
      <w:r w:rsidR="00B95F09" w:rsidRPr="004D2956">
        <w:rPr>
          <w:rFonts w:ascii="Times New Roman" w:hAnsi="Times New Roman" w:cs="Times New Roman"/>
          <w:sz w:val="24"/>
          <w:szCs w:val="24"/>
        </w:rPr>
        <w:t>Twitter  in</w:t>
      </w:r>
      <w:proofErr w:type="gramEnd"/>
      <w:r w:rsidR="00B95F09" w:rsidRPr="004D2956">
        <w:rPr>
          <w:rFonts w:ascii="Times New Roman" w:hAnsi="Times New Roman" w:cs="Times New Roman"/>
          <w:sz w:val="24"/>
          <w:szCs w:val="24"/>
        </w:rPr>
        <w:t xml:space="preserve"> </w:t>
      </w:r>
      <w:r w:rsidRPr="004D2956">
        <w:rPr>
          <w:rFonts w:ascii="Times New Roman" w:hAnsi="Times New Roman" w:cs="Times New Roman"/>
          <w:sz w:val="24"/>
          <w:szCs w:val="24"/>
        </w:rPr>
        <w:t xml:space="preserve">the </w:t>
      </w:r>
      <w:r w:rsidR="00B95F09" w:rsidRPr="004D2956">
        <w:rPr>
          <w:rFonts w:ascii="Times New Roman" w:hAnsi="Times New Roman" w:cs="Times New Roman"/>
          <w:sz w:val="24"/>
          <w:szCs w:val="24"/>
        </w:rPr>
        <w:t xml:space="preserve">Arab World. The Arab world had slacked behind in the technology. The emerging democratic orientations in the political arena after thirty years of unfavourable climate marked the first digital communications according to the global scale. </w:t>
      </w:r>
      <w:r w:rsidR="00867BFA" w:rsidRPr="004D2956">
        <w:rPr>
          <w:rFonts w:ascii="Times New Roman" w:hAnsi="Times New Roman" w:cs="Times New Roman"/>
          <w:sz w:val="24"/>
          <w:szCs w:val="24"/>
        </w:rPr>
        <w:t>The authors argue that the digital public sphere failed to deliver their promises and also in addressing the emergent issues. However, the youth show diversity, innovation</w:t>
      </w:r>
      <w:r w:rsidR="00DD101E">
        <w:rPr>
          <w:rFonts w:ascii="Times New Roman" w:hAnsi="Times New Roman" w:cs="Times New Roman"/>
          <w:sz w:val="24"/>
          <w:szCs w:val="24"/>
        </w:rPr>
        <w:t xml:space="preserve">, freedom, and tolerance. </w:t>
      </w:r>
    </w:p>
    <w:p w:rsidR="00E5798B" w:rsidRPr="004D2956" w:rsidRDefault="00B95F09" w:rsidP="00DD101E">
      <w:pPr>
        <w:spacing w:line="480" w:lineRule="auto"/>
        <w:ind w:firstLine="720"/>
        <w:jc w:val="both"/>
        <w:rPr>
          <w:rFonts w:ascii="Times New Roman" w:hAnsi="Times New Roman" w:cs="Times New Roman"/>
          <w:sz w:val="24"/>
          <w:szCs w:val="24"/>
        </w:rPr>
      </w:pPr>
      <w:r w:rsidRPr="004D2956">
        <w:rPr>
          <w:rFonts w:ascii="Times New Roman" w:hAnsi="Times New Roman" w:cs="Times New Roman"/>
          <w:sz w:val="24"/>
          <w:szCs w:val="24"/>
        </w:rPr>
        <w:lastRenderedPageBreak/>
        <w:t xml:space="preserve">The writers argue that the </w:t>
      </w:r>
      <w:r w:rsidR="00867BFA" w:rsidRPr="004D2956">
        <w:rPr>
          <w:rFonts w:ascii="Times New Roman" w:hAnsi="Times New Roman" w:cs="Times New Roman"/>
          <w:sz w:val="24"/>
          <w:szCs w:val="24"/>
        </w:rPr>
        <w:t xml:space="preserve">Middle East and North Africa (MENA) youth give a promise of better governance in the region from the progressive outlook through the digital social engagement. From the read, the young Arab bloggers and </w:t>
      </w:r>
      <w:r w:rsidR="00DD101E" w:rsidRPr="004D2956">
        <w:rPr>
          <w:rFonts w:ascii="Times New Roman" w:hAnsi="Times New Roman" w:cs="Times New Roman"/>
          <w:sz w:val="24"/>
          <w:szCs w:val="24"/>
        </w:rPr>
        <w:t>influencers</w:t>
      </w:r>
      <w:r w:rsidR="00867BFA" w:rsidRPr="004D2956">
        <w:rPr>
          <w:rFonts w:ascii="Times New Roman" w:hAnsi="Times New Roman" w:cs="Times New Roman"/>
          <w:sz w:val="24"/>
          <w:szCs w:val="24"/>
        </w:rPr>
        <w:t xml:space="preserve"> promote civic culture in the region. This article shows that youth can bring change in the society through influencing in the social media. Th</w:t>
      </w:r>
      <w:r w:rsidR="00DD101E">
        <w:rPr>
          <w:rFonts w:ascii="Times New Roman" w:hAnsi="Times New Roman" w:cs="Times New Roman"/>
          <w:sz w:val="24"/>
          <w:szCs w:val="24"/>
        </w:rPr>
        <w:t>ere is likelihood of the young A</w:t>
      </w:r>
      <w:r w:rsidR="00867BFA" w:rsidRPr="004D2956">
        <w:rPr>
          <w:rFonts w:ascii="Times New Roman" w:hAnsi="Times New Roman" w:cs="Times New Roman"/>
          <w:sz w:val="24"/>
          <w:szCs w:val="24"/>
        </w:rPr>
        <w:t xml:space="preserve">rabs influencing civic views for the realities on the community. </w:t>
      </w:r>
    </w:p>
    <w:p w:rsidR="00D02A09" w:rsidRPr="004D2956" w:rsidRDefault="00D02A09" w:rsidP="004D2956">
      <w:pPr>
        <w:spacing w:line="480" w:lineRule="auto"/>
        <w:rPr>
          <w:rFonts w:ascii="Times New Roman" w:hAnsi="Times New Roman" w:cs="Times New Roman"/>
          <w:color w:val="222222"/>
          <w:sz w:val="24"/>
          <w:szCs w:val="24"/>
          <w:shd w:val="clear" w:color="auto" w:fill="FFFFFF"/>
        </w:rPr>
      </w:pPr>
    </w:p>
    <w:p w:rsidR="00E43EC3" w:rsidRPr="004D2956" w:rsidRDefault="00E43EC3" w:rsidP="00DD101E">
      <w:pPr>
        <w:spacing w:line="480" w:lineRule="auto"/>
        <w:ind w:left="720" w:hanging="720"/>
        <w:jc w:val="center"/>
        <w:rPr>
          <w:rFonts w:ascii="Times New Roman" w:hAnsi="Times New Roman" w:cs="Times New Roman"/>
          <w:color w:val="222222"/>
          <w:sz w:val="24"/>
          <w:szCs w:val="24"/>
          <w:shd w:val="clear" w:color="auto" w:fill="FFFFFF"/>
        </w:rPr>
      </w:pPr>
      <w:proofErr w:type="gramStart"/>
      <w:r w:rsidRPr="004D2956">
        <w:rPr>
          <w:rFonts w:ascii="Times New Roman" w:hAnsi="Times New Roman" w:cs="Times New Roman"/>
          <w:color w:val="222222"/>
          <w:sz w:val="24"/>
          <w:szCs w:val="24"/>
          <w:shd w:val="clear" w:color="auto" w:fill="FFFFFF"/>
        </w:rPr>
        <w:t xml:space="preserve">Patton, D. U., </w:t>
      </w:r>
      <w:proofErr w:type="spellStart"/>
      <w:r w:rsidRPr="004D2956">
        <w:rPr>
          <w:rFonts w:ascii="Times New Roman" w:hAnsi="Times New Roman" w:cs="Times New Roman"/>
          <w:color w:val="222222"/>
          <w:sz w:val="24"/>
          <w:szCs w:val="24"/>
          <w:shd w:val="clear" w:color="auto" w:fill="FFFFFF"/>
        </w:rPr>
        <w:t>MacBeth</w:t>
      </w:r>
      <w:proofErr w:type="spellEnd"/>
      <w:r w:rsidRPr="004D2956">
        <w:rPr>
          <w:rFonts w:ascii="Times New Roman" w:hAnsi="Times New Roman" w:cs="Times New Roman"/>
          <w:color w:val="222222"/>
          <w:sz w:val="24"/>
          <w:szCs w:val="24"/>
          <w:shd w:val="clear" w:color="auto" w:fill="FFFFFF"/>
        </w:rPr>
        <w:t xml:space="preserve">, J., </w:t>
      </w:r>
      <w:proofErr w:type="spellStart"/>
      <w:r w:rsidRPr="004D2956">
        <w:rPr>
          <w:rFonts w:ascii="Times New Roman" w:hAnsi="Times New Roman" w:cs="Times New Roman"/>
          <w:color w:val="222222"/>
          <w:sz w:val="24"/>
          <w:szCs w:val="24"/>
          <w:shd w:val="clear" w:color="auto" w:fill="FFFFFF"/>
        </w:rPr>
        <w:t>Schoenebeck</w:t>
      </w:r>
      <w:proofErr w:type="spellEnd"/>
      <w:r w:rsidRPr="004D2956">
        <w:rPr>
          <w:rFonts w:ascii="Times New Roman" w:hAnsi="Times New Roman" w:cs="Times New Roman"/>
          <w:color w:val="222222"/>
          <w:sz w:val="24"/>
          <w:szCs w:val="24"/>
          <w:shd w:val="clear" w:color="auto" w:fill="FFFFFF"/>
        </w:rPr>
        <w:t xml:space="preserve">, S., Shear, K., &amp; </w:t>
      </w:r>
      <w:proofErr w:type="spellStart"/>
      <w:r w:rsidRPr="004D2956">
        <w:rPr>
          <w:rFonts w:ascii="Times New Roman" w:hAnsi="Times New Roman" w:cs="Times New Roman"/>
          <w:color w:val="222222"/>
          <w:sz w:val="24"/>
          <w:szCs w:val="24"/>
          <w:shd w:val="clear" w:color="auto" w:fill="FFFFFF"/>
        </w:rPr>
        <w:t>McKeown</w:t>
      </w:r>
      <w:proofErr w:type="spellEnd"/>
      <w:r w:rsidRPr="004D2956">
        <w:rPr>
          <w:rFonts w:ascii="Times New Roman" w:hAnsi="Times New Roman" w:cs="Times New Roman"/>
          <w:color w:val="222222"/>
          <w:sz w:val="24"/>
          <w:szCs w:val="24"/>
          <w:shd w:val="clear" w:color="auto" w:fill="FFFFFF"/>
        </w:rPr>
        <w:t>, K. (2018).</w:t>
      </w:r>
      <w:proofErr w:type="gramEnd"/>
      <w:r w:rsidRPr="004D2956">
        <w:rPr>
          <w:rFonts w:ascii="Times New Roman" w:hAnsi="Times New Roman" w:cs="Times New Roman"/>
          <w:color w:val="222222"/>
          <w:sz w:val="24"/>
          <w:szCs w:val="24"/>
          <w:shd w:val="clear" w:color="auto" w:fill="FFFFFF"/>
        </w:rPr>
        <w:t xml:space="preserve"> Accommodating grief on Twitter: an analysis of expressions of grief among gang involved youth on Twitter using qualitative analysis and natural language processing. </w:t>
      </w:r>
      <w:proofErr w:type="gramStart"/>
      <w:r w:rsidRPr="004D2956">
        <w:rPr>
          <w:rFonts w:ascii="Times New Roman" w:hAnsi="Times New Roman" w:cs="Times New Roman"/>
          <w:i/>
          <w:iCs/>
          <w:color w:val="222222"/>
          <w:sz w:val="24"/>
          <w:szCs w:val="24"/>
          <w:shd w:val="clear" w:color="auto" w:fill="FFFFFF"/>
        </w:rPr>
        <w:t>Biomedical informatics insights</w:t>
      </w:r>
      <w:r w:rsidRPr="004D2956">
        <w:rPr>
          <w:rFonts w:ascii="Times New Roman" w:hAnsi="Times New Roman" w:cs="Times New Roman"/>
          <w:color w:val="222222"/>
          <w:sz w:val="24"/>
          <w:szCs w:val="24"/>
          <w:shd w:val="clear" w:color="auto" w:fill="FFFFFF"/>
        </w:rPr>
        <w:t>, </w:t>
      </w:r>
      <w:r w:rsidRPr="004D2956">
        <w:rPr>
          <w:rFonts w:ascii="Times New Roman" w:hAnsi="Times New Roman" w:cs="Times New Roman"/>
          <w:i/>
          <w:iCs/>
          <w:color w:val="222222"/>
          <w:sz w:val="24"/>
          <w:szCs w:val="24"/>
          <w:shd w:val="clear" w:color="auto" w:fill="FFFFFF"/>
        </w:rPr>
        <w:t>10</w:t>
      </w:r>
      <w:r w:rsidRPr="004D2956">
        <w:rPr>
          <w:rFonts w:ascii="Times New Roman" w:hAnsi="Times New Roman" w:cs="Times New Roman"/>
          <w:color w:val="222222"/>
          <w:sz w:val="24"/>
          <w:szCs w:val="24"/>
          <w:shd w:val="clear" w:color="auto" w:fill="FFFFFF"/>
        </w:rPr>
        <w:t>, 1178222618763155.</w:t>
      </w:r>
      <w:proofErr w:type="gramEnd"/>
    </w:p>
    <w:p w:rsidR="00E43EC3" w:rsidRPr="004D2956" w:rsidRDefault="00E43EC3" w:rsidP="00DD101E">
      <w:pPr>
        <w:spacing w:line="480" w:lineRule="auto"/>
        <w:ind w:firstLine="720"/>
        <w:rPr>
          <w:rFonts w:ascii="Times New Roman" w:hAnsi="Times New Roman" w:cs="Times New Roman"/>
          <w:color w:val="222222"/>
          <w:sz w:val="24"/>
          <w:szCs w:val="24"/>
          <w:shd w:val="clear" w:color="auto" w:fill="FFFFFF"/>
        </w:rPr>
      </w:pPr>
      <w:r w:rsidRPr="004D2956">
        <w:rPr>
          <w:rFonts w:ascii="Times New Roman" w:hAnsi="Times New Roman" w:cs="Times New Roman"/>
          <w:color w:val="222222"/>
          <w:sz w:val="24"/>
          <w:szCs w:val="24"/>
          <w:shd w:val="clear" w:color="auto" w:fill="FFFFFF"/>
        </w:rPr>
        <w:t xml:space="preserve">The authors explore the grieving </w:t>
      </w:r>
      <w:proofErr w:type="gramStart"/>
      <w:r w:rsidRPr="004D2956">
        <w:rPr>
          <w:rFonts w:ascii="Times New Roman" w:hAnsi="Times New Roman" w:cs="Times New Roman"/>
          <w:color w:val="222222"/>
          <w:sz w:val="24"/>
          <w:szCs w:val="24"/>
          <w:shd w:val="clear" w:color="auto" w:fill="FFFFFF"/>
        </w:rPr>
        <w:t>process  after</w:t>
      </w:r>
      <w:proofErr w:type="gramEnd"/>
      <w:r w:rsidRPr="004D2956">
        <w:rPr>
          <w:rFonts w:ascii="Times New Roman" w:hAnsi="Times New Roman" w:cs="Times New Roman"/>
          <w:color w:val="222222"/>
          <w:sz w:val="24"/>
          <w:szCs w:val="24"/>
          <w:shd w:val="clear" w:color="auto" w:fill="FFFFFF"/>
        </w:rPr>
        <w:t xml:space="preserve"> the death of close friends and the relatives. The research is done to understand how the youth use the social media to grief and mourn. Qualitative analysis and natural language are used to </w:t>
      </w:r>
      <w:proofErr w:type="spellStart"/>
      <w:r w:rsidRPr="004D2956">
        <w:rPr>
          <w:rFonts w:ascii="Times New Roman" w:hAnsi="Times New Roman" w:cs="Times New Roman"/>
          <w:color w:val="222222"/>
          <w:sz w:val="24"/>
          <w:szCs w:val="24"/>
          <w:shd w:val="clear" w:color="auto" w:fill="FFFFFF"/>
        </w:rPr>
        <w:t>analyze</w:t>
      </w:r>
      <w:proofErr w:type="spellEnd"/>
      <w:r w:rsidRPr="004D2956">
        <w:rPr>
          <w:rFonts w:ascii="Times New Roman" w:hAnsi="Times New Roman" w:cs="Times New Roman"/>
          <w:color w:val="222222"/>
          <w:sz w:val="24"/>
          <w:szCs w:val="24"/>
          <w:shd w:val="clear" w:color="auto" w:fill="FFFFFF"/>
        </w:rPr>
        <w:t xml:space="preserve"> the tweets that followed two deaths</w:t>
      </w:r>
      <w:r w:rsidR="0044279A" w:rsidRPr="004D2956">
        <w:rPr>
          <w:rFonts w:ascii="Times New Roman" w:hAnsi="Times New Roman" w:cs="Times New Roman"/>
          <w:color w:val="222222"/>
          <w:sz w:val="24"/>
          <w:szCs w:val="24"/>
          <w:shd w:val="clear" w:color="auto" w:fill="FFFFFF"/>
        </w:rPr>
        <w:t xml:space="preserve">; Lil B and </w:t>
      </w:r>
      <w:proofErr w:type="spellStart"/>
      <w:r w:rsidR="0044279A" w:rsidRPr="004D2956">
        <w:rPr>
          <w:rFonts w:ascii="Times New Roman" w:hAnsi="Times New Roman" w:cs="Times New Roman"/>
          <w:color w:val="222222"/>
          <w:sz w:val="24"/>
          <w:szCs w:val="24"/>
          <w:shd w:val="clear" w:color="auto" w:fill="FFFFFF"/>
        </w:rPr>
        <w:t>Gakirah’s</w:t>
      </w:r>
      <w:proofErr w:type="spellEnd"/>
      <w:r w:rsidR="0044279A" w:rsidRPr="004D2956">
        <w:rPr>
          <w:rFonts w:ascii="Times New Roman" w:hAnsi="Times New Roman" w:cs="Times New Roman"/>
          <w:color w:val="222222"/>
          <w:sz w:val="24"/>
          <w:szCs w:val="24"/>
          <w:shd w:val="clear" w:color="auto" w:fill="FFFFFF"/>
        </w:rPr>
        <w:t xml:space="preserve"> death were used. The authors analysed the grief texts by the peers to understand the thoughts and the feelings and the </w:t>
      </w:r>
      <w:r w:rsidR="00DD101E" w:rsidRPr="004D2956">
        <w:rPr>
          <w:rFonts w:ascii="Times New Roman" w:hAnsi="Times New Roman" w:cs="Times New Roman"/>
          <w:color w:val="222222"/>
          <w:sz w:val="24"/>
          <w:szCs w:val="24"/>
          <w:shd w:val="clear" w:color="auto" w:fill="FFFFFF"/>
        </w:rPr>
        <w:t>behaviours</w:t>
      </w:r>
      <w:r w:rsidR="0044279A" w:rsidRPr="004D2956">
        <w:rPr>
          <w:rFonts w:ascii="Times New Roman" w:hAnsi="Times New Roman" w:cs="Times New Roman"/>
          <w:color w:val="222222"/>
          <w:sz w:val="24"/>
          <w:szCs w:val="24"/>
          <w:shd w:val="clear" w:color="auto" w:fill="FFFFFF"/>
        </w:rPr>
        <w:t xml:space="preserve"> of the youth during loss period. It was revealed that there is no inter</w:t>
      </w:r>
      <w:r w:rsidR="00DD101E">
        <w:rPr>
          <w:rFonts w:ascii="Times New Roman" w:hAnsi="Times New Roman" w:cs="Times New Roman"/>
          <w:color w:val="222222"/>
          <w:sz w:val="24"/>
          <w:szCs w:val="24"/>
          <w:shd w:val="clear" w:color="auto" w:fill="FFFFFF"/>
        </w:rPr>
        <w:t xml:space="preserve"> </w:t>
      </w:r>
      <w:proofErr w:type="spellStart"/>
      <w:r w:rsidR="0044279A" w:rsidRPr="004D2956">
        <w:rPr>
          <w:rFonts w:ascii="Times New Roman" w:hAnsi="Times New Roman" w:cs="Times New Roman"/>
          <w:color w:val="222222"/>
          <w:sz w:val="24"/>
          <w:szCs w:val="24"/>
          <w:shd w:val="clear" w:color="auto" w:fill="FFFFFF"/>
        </w:rPr>
        <w:t>displinary</w:t>
      </w:r>
      <w:proofErr w:type="spellEnd"/>
      <w:r w:rsidR="0044279A" w:rsidRPr="004D2956">
        <w:rPr>
          <w:rFonts w:ascii="Times New Roman" w:hAnsi="Times New Roman" w:cs="Times New Roman"/>
          <w:color w:val="222222"/>
          <w:sz w:val="24"/>
          <w:szCs w:val="24"/>
          <w:shd w:val="clear" w:color="auto" w:fill="FFFFFF"/>
        </w:rPr>
        <w:t xml:space="preserve"> act to deal with such s</w:t>
      </w:r>
      <w:r w:rsidR="00DD101E">
        <w:rPr>
          <w:rFonts w:ascii="Times New Roman" w:hAnsi="Times New Roman" w:cs="Times New Roman"/>
          <w:color w:val="222222"/>
          <w:sz w:val="24"/>
          <w:szCs w:val="24"/>
          <w:shd w:val="clear" w:color="auto" w:fill="FFFFFF"/>
        </w:rPr>
        <w:t>ituations online. Therefore wh</w:t>
      </w:r>
      <w:r w:rsidR="0044279A" w:rsidRPr="004D2956">
        <w:rPr>
          <w:rFonts w:ascii="Times New Roman" w:hAnsi="Times New Roman" w:cs="Times New Roman"/>
          <w:color w:val="222222"/>
          <w:sz w:val="24"/>
          <w:szCs w:val="24"/>
          <w:shd w:val="clear" w:color="auto" w:fill="FFFFFF"/>
        </w:rPr>
        <w:t xml:space="preserve">en the youth are </w:t>
      </w:r>
      <w:r w:rsidR="00DD101E" w:rsidRPr="004D2956">
        <w:rPr>
          <w:rFonts w:ascii="Times New Roman" w:hAnsi="Times New Roman" w:cs="Times New Roman"/>
          <w:color w:val="222222"/>
          <w:sz w:val="24"/>
          <w:szCs w:val="24"/>
          <w:shd w:val="clear" w:color="auto" w:fill="FFFFFF"/>
        </w:rPr>
        <w:t>grieving</w:t>
      </w:r>
      <w:r w:rsidR="0044279A" w:rsidRPr="004D2956">
        <w:rPr>
          <w:rFonts w:ascii="Times New Roman" w:hAnsi="Times New Roman" w:cs="Times New Roman"/>
          <w:color w:val="222222"/>
          <w:sz w:val="24"/>
          <w:szCs w:val="24"/>
          <w:shd w:val="clear" w:color="auto" w:fill="FFFFFF"/>
        </w:rPr>
        <w:t xml:space="preserve"> in Twitter they can express aggression which can invite corresponding retaliatory comments and behaviours which could bring about serious consequences.</w:t>
      </w:r>
    </w:p>
    <w:p w:rsidR="0044279A" w:rsidRPr="004D2956" w:rsidRDefault="00DD101E" w:rsidP="00DD101E">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This arti</w:t>
      </w:r>
      <w:r w:rsidR="0044279A" w:rsidRPr="004D2956">
        <w:rPr>
          <w:rFonts w:ascii="Times New Roman" w:hAnsi="Times New Roman" w:cs="Times New Roman"/>
          <w:color w:val="222222"/>
          <w:sz w:val="24"/>
          <w:szCs w:val="24"/>
          <w:shd w:val="clear" w:color="auto" w:fill="FFFFFF"/>
        </w:rPr>
        <w:t>cle is a rich source of information on the impact of the twitter on the yo</w:t>
      </w:r>
      <w:r>
        <w:rPr>
          <w:rFonts w:ascii="Times New Roman" w:hAnsi="Times New Roman" w:cs="Times New Roman"/>
          <w:color w:val="222222"/>
          <w:sz w:val="24"/>
          <w:szCs w:val="24"/>
          <w:shd w:val="clear" w:color="auto" w:fill="FFFFFF"/>
        </w:rPr>
        <w:t xml:space="preserve">uth. Twitter could bring about </w:t>
      </w:r>
      <w:r w:rsidRPr="004D2956">
        <w:rPr>
          <w:rFonts w:ascii="Times New Roman" w:hAnsi="Times New Roman" w:cs="Times New Roman"/>
          <w:color w:val="222222"/>
          <w:sz w:val="24"/>
          <w:szCs w:val="24"/>
          <w:shd w:val="clear" w:color="auto" w:fill="FFFFFF"/>
        </w:rPr>
        <w:t>retaliations</w:t>
      </w:r>
      <w:r w:rsidR="0044279A" w:rsidRPr="004D2956">
        <w:rPr>
          <w:rFonts w:ascii="Times New Roman" w:hAnsi="Times New Roman" w:cs="Times New Roman"/>
          <w:color w:val="222222"/>
          <w:sz w:val="24"/>
          <w:szCs w:val="24"/>
          <w:shd w:val="clear" w:color="auto" w:fill="FFFFFF"/>
        </w:rPr>
        <w:t xml:space="preserve"> to the tweets which can cause harm to individuals. The authors clearly articulated the research which </w:t>
      </w:r>
      <w:r w:rsidR="00B55D0B" w:rsidRPr="004D2956">
        <w:rPr>
          <w:rFonts w:ascii="Times New Roman" w:hAnsi="Times New Roman" w:cs="Times New Roman"/>
          <w:color w:val="222222"/>
          <w:sz w:val="24"/>
          <w:szCs w:val="24"/>
          <w:shd w:val="clear" w:color="auto" w:fill="FFFFFF"/>
        </w:rPr>
        <w:t xml:space="preserve">they </w:t>
      </w:r>
      <w:r w:rsidRPr="004D2956">
        <w:rPr>
          <w:rFonts w:ascii="Times New Roman" w:hAnsi="Times New Roman" w:cs="Times New Roman"/>
          <w:color w:val="222222"/>
          <w:sz w:val="24"/>
          <w:szCs w:val="24"/>
          <w:shd w:val="clear" w:color="auto" w:fill="FFFFFF"/>
        </w:rPr>
        <w:t>had no</w:t>
      </w:r>
      <w:r>
        <w:rPr>
          <w:rFonts w:ascii="Times New Roman" w:hAnsi="Times New Roman" w:cs="Times New Roman"/>
          <w:color w:val="222222"/>
          <w:sz w:val="24"/>
          <w:szCs w:val="24"/>
          <w:shd w:val="clear" w:color="auto" w:fill="FFFFFF"/>
        </w:rPr>
        <w:t xml:space="preserve"> former sources and the </w:t>
      </w:r>
      <w:r w:rsidR="00B55D0B" w:rsidRPr="004D2956">
        <w:rPr>
          <w:rFonts w:ascii="Times New Roman" w:hAnsi="Times New Roman" w:cs="Times New Roman"/>
          <w:color w:val="222222"/>
          <w:sz w:val="24"/>
          <w:szCs w:val="24"/>
          <w:shd w:val="clear" w:color="auto" w:fill="FFFFFF"/>
        </w:rPr>
        <w:t>results were first hand.</w:t>
      </w:r>
    </w:p>
    <w:p w:rsidR="00B55D0B" w:rsidRPr="004D2956" w:rsidRDefault="00B55D0B" w:rsidP="00DD101E">
      <w:pPr>
        <w:spacing w:line="480" w:lineRule="auto"/>
        <w:ind w:left="720" w:hanging="720"/>
        <w:rPr>
          <w:rFonts w:ascii="Times New Roman" w:hAnsi="Times New Roman" w:cs="Times New Roman"/>
          <w:color w:val="222222"/>
          <w:sz w:val="24"/>
          <w:szCs w:val="24"/>
          <w:shd w:val="clear" w:color="auto" w:fill="FFFFFF"/>
        </w:rPr>
      </w:pPr>
    </w:p>
    <w:p w:rsidR="00E43EC3" w:rsidRPr="004D2956" w:rsidRDefault="00B55D0B" w:rsidP="00DD101E">
      <w:pPr>
        <w:spacing w:line="480" w:lineRule="auto"/>
        <w:ind w:left="720" w:hanging="720"/>
        <w:jc w:val="center"/>
        <w:rPr>
          <w:rFonts w:ascii="Times New Roman" w:hAnsi="Times New Roman" w:cs="Times New Roman"/>
          <w:color w:val="222222"/>
          <w:sz w:val="24"/>
          <w:szCs w:val="24"/>
          <w:shd w:val="clear" w:color="auto" w:fill="FFFFFF"/>
        </w:rPr>
      </w:pPr>
      <w:proofErr w:type="gramStart"/>
      <w:r w:rsidRPr="004D2956">
        <w:rPr>
          <w:rFonts w:ascii="Times New Roman" w:hAnsi="Times New Roman" w:cs="Times New Roman"/>
          <w:color w:val="222222"/>
          <w:sz w:val="24"/>
          <w:szCs w:val="24"/>
          <w:shd w:val="clear" w:color="auto" w:fill="FFFFFF"/>
        </w:rPr>
        <w:t>Frey, W. R., Patton, D. U., Gaskell, M. B., &amp; McGregor, K. A. (2020).</w:t>
      </w:r>
      <w:proofErr w:type="gramEnd"/>
      <w:r w:rsidRPr="004D2956">
        <w:rPr>
          <w:rFonts w:ascii="Times New Roman" w:hAnsi="Times New Roman" w:cs="Times New Roman"/>
          <w:color w:val="222222"/>
          <w:sz w:val="24"/>
          <w:szCs w:val="24"/>
          <w:shd w:val="clear" w:color="auto" w:fill="FFFFFF"/>
        </w:rPr>
        <w:t xml:space="preserve"> Artificial intelligence and inclusion: Formerly gang-involved youth as domain experts for </w:t>
      </w:r>
      <w:proofErr w:type="spellStart"/>
      <w:r w:rsidRPr="004D2956">
        <w:rPr>
          <w:rFonts w:ascii="Times New Roman" w:hAnsi="Times New Roman" w:cs="Times New Roman"/>
          <w:color w:val="222222"/>
          <w:sz w:val="24"/>
          <w:szCs w:val="24"/>
          <w:shd w:val="clear" w:color="auto" w:fill="FFFFFF"/>
        </w:rPr>
        <w:t>analyzing</w:t>
      </w:r>
      <w:proofErr w:type="spellEnd"/>
      <w:r w:rsidRPr="004D2956">
        <w:rPr>
          <w:rFonts w:ascii="Times New Roman" w:hAnsi="Times New Roman" w:cs="Times New Roman"/>
          <w:color w:val="222222"/>
          <w:sz w:val="24"/>
          <w:szCs w:val="24"/>
          <w:shd w:val="clear" w:color="auto" w:fill="FFFFFF"/>
        </w:rPr>
        <w:t xml:space="preserve"> unstructured twitter data. </w:t>
      </w:r>
      <w:r w:rsidRPr="004D2956">
        <w:rPr>
          <w:rFonts w:ascii="Times New Roman" w:hAnsi="Times New Roman" w:cs="Times New Roman"/>
          <w:i/>
          <w:iCs/>
          <w:color w:val="222222"/>
          <w:sz w:val="24"/>
          <w:szCs w:val="24"/>
          <w:shd w:val="clear" w:color="auto" w:fill="FFFFFF"/>
        </w:rPr>
        <w:t>Social Science Computer Review</w:t>
      </w:r>
      <w:r w:rsidRPr="004D2956">
        <w:rPr>
          <w:rFonts w:ascii="Times New Roman" w:hAnsi="Times New Roman" w:cs="Times New Roman"/>
          <w:color w:val="222222"/>
          <w:sz w:val="24"/>
          <w:szCs w:val="24"/>
          <w:shd w:val="clear" w:color="auto" w:fill="FFFFFF"/>
        </w:rPr>
        <w:t>, </w:t>
      </w:r>
      <w:r w:rsidRPr="004D2956">
        <w:rPr>
          <w:rFonts w:ascii="Times New Roman" w:hAnsi="Times New Roman" w:cs="Times New Roman"/>
          <w:i/>
          <w:iCs/>
          <w:color w:val="222222"/>
          <w:sz w:val="24"/>
          <w:szCs w:val="24"/>
          <w:shd w:val="clear" w:color="auto" w:fill="FFFFFF"/>
        </w:rPr>
        <w:t>38</w:t>
      </w:r>
      <w:r w:rsidRPr="004D2956">
        <w:rPr>
          <w:rFonts w:ascii="Times New Roman" w:hAnsi="Times New Roman" w:cs="Times New Roman"/>
          <w:color w:val="222222"/>
          <w:sz w:val="24"/>
          <w:szCs w:val="24"/>
          <w:shd w:val="clear" w:color="auto" w:fill="FFFFFF"/>
        </w:rPr>
        <w:t>(1), 42-56.</w:t>
      </w:r>
    </w:p>
    <w:p w:rsidR="001C37E9" w:rsidRPr="004D2956" w:rsidRDefault="001C37E9" w:rsidP="00DD101E">
      <w:pPr>
        <w:spacing w:line="480" w:lineRule="auto"/>
        <w:ind w:firstLine="720"/>
        <w:rPr>
          <w:rFonts w:ascii="Times New Roman" w:hAnsi="Times New Roman" w:cs="Times New Roman"/>
          <w:color w:val="222222"/>
          <w:sz w:val="24"/>
          <w:szCs w:val="24"/>
          <w:shd w:val="clear" w:color="auto" w:fill="FFFFFF"/>
        </w:rPr>
      </w:pPr>
      <w:r w:rsidRPr="004D2956">
        <w:rPr>
          <w:rFonts w:ascii="Times New Roman" w:hAnsi="Times New Roman" w:cs="Times New Roman"/>
          <w:color w:val="222222"/>
          <w:sz w:val="24"/>
          <w:szCs w:val="24"/>
          <w:shd w:val="clear" w:color="auto" w:fill="FFFFFF"/>
        </w:rPr>
        <w:t xml:space="preserve">Frey, Patton, Gaskell, and McGregor, (2020), take a unique approach in </w:t>
      </w:r>
      <w:proofErr w:type="spellStart"/>
      <w:r w:rsidRPr="004D2956">
        <w:rPr>
          <w:rFonts w:ascii="Times New Roman" w:hAnsi="Times New Roman" w:cs="Times New Roman"/>
          <w:color w:val="222222"/>
          <w:sz w:val="24"/>
          <w:szCs w:val="24"/>
          <w:shd w:val="clear" w:color="auto" w:fill="FFFFFF"/>
        </w:rPr>
        <w:t>analyzing</w:t>
      </w:r>
      <w:proofErr w:type="spellEnd"/>
      <w:r w:rsidRPr="004D2956">
        <w:rPr>
          <w:rFonts w:ascii="Times New Roman" w:hAnsi="Times New Roman" w:cs="Times New Roman"/>
          <w:color w:val="222222"/>
          <w:sz w:val="24"/>
          <w:szCs w:val="24"/>
          <w:shd w:val="clear" w:color="auto" w:fill="FFFFFF"/>
        </w:rPr>
        <w:t xml:space="preserve"> unstructured Twitter Data. In order to be inclusive of the </w:t>
      </w:r>
      <w:r w:rsidR="0076756B" w:rsidRPr="004D2956">
        <w:rPr>
          <w:rFonts w:ascii="Times New Roman" w:hAnsi="Times New Roman" w:cs="Times New Roman"/>
          <w:color w:val="222222"/>
          <w:sz w:val="24"/>
          <w:szCs w:val="24"/>
          <w:shd w:val="clear" w:color="auto" w:fill="FFFFFF"/>
        </w:rPr>
        <w:t>marginalized</w:t>
      </w:r>
      <w:r w:rsidRPr="004D2956">
        <w:rPr>
          <w:rFonts w:ascii="Times New Roman" w:hAnsi="Times New Roman" w:cs="Times New Roman"/>
          <w:color w:val="222222"/>
          <w:sz w:val="24"/>
          <w:szCs w:val="24"/>
          <w:shd w:val="clear" w:color="auto" w:fill="FFFFFF"/>
        </w:rPr>
        <w:t xml:space="preserve"> communities that do not use Twitter </w:t>
      </w:r>
      <w:r w:rsidR="0076756B" w:rsidRPr="004D2956">
        <w:rPr>
          <w:rFonts w:ascii="Times New Roman" w:hAnsi="Times New Roman" w:cs="Times New Roman"/>
          <w:color w:val="222222"/>
          <w:sz w:val="24"/>
          <w:szCs w:val="24"/>
          <w:shd w:val="clear" w:color="auto" w:fill="FFFFFF"/>
        </w:rPr>
        <w:t>often</w:t>
      </w:r>
      <w:r w:rsidRPr="004D2956">
        <w:rPr>
          <w:rFonts w:ascii="Times New Roman" w:hAnsi="Times New Roman" w:cs="Times New Roman"/>
          <w:color w:val="222222"/>
          <w:sz w:val="24"/>
          <w:szCs w:val="24"/>
          <w:shd w:val="clear" w:color="auto" w:fill="FFFFFF"/>
        </w:rPr>
        <w:t xml:space="preserve">, the researchers, hired the reformed gang groups to be the eyes and report what happens in the offline community. Involving the Younger people as the </w:t>
      </w:r>
      <w:r w:rsidR="0076756B" w:rsidRPr="004D2956">
        <w:rPr>
          <w:rFonts w:ascii="Times New Roman" w:hAnsi="Times New Roman" w:cs="Times New Roman"/>
          <w:color w:val="222222"/>
          <w:sz w:val="24"/>
          <w:szCs w:val="24"/>
          <w:shd w:val="clear" w:color="auto" w:fill="FFFFFF"/>
        </w:rPr>
        <w:t xml:space="preserve">Twitter </w:t>
      </w:r>
      <w:r w:rsidR="00DD101E">
        <w:rPr>
          <w:rFonts w:ascii="Times New Roman" w:hAnsi="Times New Roman" w:cs="Times New Roman"/>
          <w:color w:val="222222"/>
          <w:sz w:val="24"/>
          <w:szCs w:val="24"/>
          <w:shd w:val="clear" w:color="auto" w:fill="FFFFFF"/>
        </w:rPr>
        <w:t>doma</w:t>
      </w:r>
      <w:r w:rsidRPr="004D2956">
        <w:rPr>
          <w:rFonts w:ascii="Times New Roman" w:hAnsi="Times New Roman" w:cs="Times New Roman"/>
          <w:color w:val="222222"/>
          <w:sz w:val="24"/>
          <w:szCs w:val="24"/>
          <w:shd w:val="clear" w:color="auto" w:fill="FFFFFF"/>
        </w:rPr>
        <w:t xml:space="preserve">in experts </w:t>
      </w:r>
      <w:r w:rsidR="0076756B" w:rsidRPr="004D2956">
        <w:rPr>
          <w:rFonts w:ascii="Times New Roman" w:hAnsi="Times New Roman" w:cs="Times New Roman"/>
          <w:color w:val="222222"/>
          <w:sz w:val="24"/>
          <w:szCs w:val="24"/>
          <w:shd w:val="clear" w:color="auto" w:fill="FFFFFF"/>
        </w:rPr>
        <w:t xml:space="preserve">impacts the understandings of the contexts events and the culture. </w:t>
      </w:r>
    </w:p>
    <w:p w:rsidR="0076756B" w:rsidRPr="004D2956" w:rsidRDefault="0076756B" w:rsidP="00DD101E">
      <w:pPr>
        <w:spacing w:line="480" w:lineRule="auto"/>
        <w:ind w:firstLine="720"/>
        <w:rPr>
          <w:rFonts w:ascii="Times New Roman" w:hAnsi="Times New Roman" w:cs="Times New Roman"/>
          <w:color w:val="222222"/>
          <w:sz w:val="24"/>
          <w:szCs w:val="24"/>
          <w:shd w:val="clear" w:color="auto" w:fill="FFFFFF"/>
        </w:rPr>
      </w:pPr>
      <w:r w:rsidRPr="004D2956">
        <w:rPr>
          <w:rFonts w:ascii="Times New Roman" w:hAnsi="Times New Roman" w:cs="Times New Roman"/>
          <w:color w:val="222222"/>
          <w:sz w:val="24"/>
          <w:szCs w:val="24"/>
          <w:shd w:val="clear" w:color="auto" w:fill="FFFFFF"/>
        </w:rPr>
        <w:t>The article offers a breath of knowledge on the social work involvement of the youth relation with the data science. It offers opportunity to the youth to work and be productive in the community and therefore bringing social impact that is positive.</w:t>
      </w:r>
    </w:p>
    <w:p w:rsidR="0076756B" w:rsidRDefault="001718EF" w:rsidP="001718EF">
      <w:pPr>
        <w:spacing w:line="480" w:lineRule="auto"/>
        <w:ind w:left="720" w:hanging="720"/>
        <w:jc w:val="center"/>
        <w:rPr>
          <w:rFonts w:ascii="Times New Roman" w:hAnsi="Times New Roman" w:cs="Times New Roman"/>
          <w:color w:val="222222"/>
          <w:sz w:val="24"/>
          <w:szCs w:val="24"/>
          <w:shd w:val="clear" w:color="auto" w:fill="FFFFFF"/>
        </w:rPr>
      </w:pPr>
      <w:proofErr w:type="gramStart"/>
      <w:r w:rsidRPr="001718EF">
        <w:rPr>
          <w:rFonts w:ascii="Times New Roman" w:hAnsi="Times New Roman" w:cs="Times New Roman"/>
          <w:color w:val="222222"/>
          <w:sz w:val="24"/>
          <w:szCs w:val="24"/>
          <w:shd w:val="clear" w:color="auto" w:fill="FFFFFF"/>
        </w:rPr>
        <w:t xml:space="preserve">Patton, D. U., Leonard, P., Cahill, L., Macbeth, J., Crosby, S., &amp; </w:t>
      </w:r>
      <w:proofErr w:type="spellStart"/>
      <w:r w:rsidRPr="001718EF">
        <w:rPr>
          <w:rFonts w:ascii="Times New Roman" w:hAnsi="Times New Roman" w:cs="Times New Roman"/>
          <w:color w:val="222222"/>
          <w:sz w:val="24"/>
          <w:szCs w:val="24"/>
          <w:shd w:val="clear" w:color="auto" w:fill="FFFFFF"/>
        </w:rPr>
        <w:t>Brunton</w:t>
      </w:r>
      <w:proofErr w:type="spellEnd"/>
      <w:r w:rsidRPr="001718EF">
        <w:rPr>
          <w:rFonts w:ascii="Times New Roman" w:hAnsi="Times New Roman" w:cs="Times New Roman"/>
          <w:color w:val="222222"/>
          <w:sz w:val="24"/>
          <w:szCs w:val="24"/>
          <w:shd w:val="clear" w:color="auto" w:fill="FFFFFF"/>
        </w:rPr>
        <w:t>, D. W. (2016).</w:t>
      </w:r>
      <w:proofErr w:type="gramEnd"/>
      <w:r w:rsidRPr="001718EF">
        <w:rPr>
          <w:rFonts w:ascii="Times New Roman" w:hAnsi="Times New Roman" w:cs="Times New Roman"/>
          <w:color w:val="222222"/>
          <w:sz w:val="24"/>
          <w:szCs w:val="24"/>
          <w:shd w:val="clear" w:color="auto" w:fill="FFFFFF"/>
        </w:rPr>
        <w:t xml:space="preserve"> “Police took my </w:t>
      </w:r>
      <w:proofErr w:type="spellStart"/>
      <w:r w:rsidRPr="001718EF">
        <w:rPr>
          <w:rFonts w:ascii="Times New Roman" w:hAnsi="Times New Roman" w:cs="Times New Roman"/>
          <w:color w:val="222222"/>
          <w:sz w:val="24"/>
          <w:szCs w:val="24"/>
          <w:shd w:val="clear" w:color="auto" w:fill="FFFFFF"/>
        </w:rPr>
        <w:t>homie</w:t>
      </w:r>
      <w:proofErr w:type="spellEnd"/>
      <w:r w:rsidRPr="001718EF">
        <w:rPr>
          <w:rFonts w:ascii="Times New Roman" w:hAnsi="Times New Roman" w:cs="Times New Roman"/>
          <w:color w:val="222222"/>
          <w:sz w:val="24"/>
          <w:szCs w:val="24"/>
          <w:shd w:val="clear" w:color="auto" w:fill="FFFFFF"/>
        </w:rPr>
        <w:t xml:space="preserve"> I dedicate my life 2 his revenge”: Twitter tensions between gang-involved youth and police in Chicago. </w:t>
      </w:r>
      <w:r w:rsidRPr="001718EF">
        <w:rPr>
          <w:rFonts w:ascii="Times New Roman" w:hAnsi="Times New Roman" w:cs="Times New Roman"/>
          <w:i/>
          <w:iCs/>
          <w:color w:val="222222"/>
          <w:sz w:val="24"/>
          <w:szCs w:val="24"/>
          <w:shd w:val="clear" w:color="auto" w:fill="FFFFFF"/>
        </w:rPr>
        <w:t xml:space="preserve">Journal of Human </w:t>
      </w:r>
      <w:proofErr w:type="spellStart"/>
      <w:r w:rsidRPr="001718EF">
        <w:rPr>
          <w:rFonts w:ascii="Times New Roman" w:hAnsi="Times New Roman" w:cs="Times New Roman"/>
          <w:i/>
          <w:iCs/>
          <w:color w:val="222222"/>
          <w:sz w:val="24"/>
          <w:szCs w:val="24"/>
          <w:shd w:val="clear" w:color="auto" w:fill="FFFFFF"/>
        </w:rPr>
        <w:t>Behavior</w:t>
      </w:r>
      <w:proofErr w:type="spellEnd"/>
      <w:r w:rsidRPr="001718EF">
        <w:rPr>
          <w:rFonts w:ascii="Times New Roman" w:hAnsi="Times New Roman" w:cs="Times New Roman"/>
          <w:i/>
          <w:iCs/>
          <w:color w:val="222222"/>
          <w:sz w:val="24"/>
          <w:szCs w:val="24"/>
          <w:shd w:val="clear" w:color="auto" w:fill="FFFFFF"/>
        </w:rPr>
        <w:t xml:space="preserve"> in the Social Environment</w:t>
      </w:r>
      <w:r w:rsidRPr="001718EF">
        <w:rPr>
          <w:rFonts w:ascii="Times New Roman" w:hAnsi="Times New Roman" w:cs="Times New Roman"/>
          <w:color w:val="222222"/>
          <w:sz w:val="24"/>
          <w:szCs w:val="24"/>
          <w:shd w:val="clear" w:color="auto" w:fill="FFFFFF"/>
        </w:rPr>
        <w:t>, </w:t>
      </w:r>
      <w:r w:rsidRPr="001718EF">
        <w:rPr>
          <w:rFonts w:ascii="Times New Roman" w:hAnsi="Times New Roman" w:cs="Times New Roman"/>
          <w:i/>
          <w:iCs/>
          <w:color w:val="222222"/>
          <w:sz w:val="24"/>
          <w:szCs w:val="24"/>
          <w:shd w:val="clear" w:color="auto" w:fill="FFFFFF"/>
        </w:rPr>
        <w:t>26</w:t>
      </w:r>
      <w:r w:rsidRPr="001718EF">
        <w:rPr>
          <w:rFonts w:ascii="Times New Roman" w:hAnsi="Times New Roman" w:cs="Times New Roman"/>
          <w:color w:val="222222"/>
          <w:sz w:val="24"/>
          <w:szCs w:val="24"/>
          <w:shd w:val="clear" w:color="auto" w:fill="FFFFFF"/>
        </w:rPr>
        <w:t>(3-4), 310-324.</w:t>
      </w:r>
    </w:p>
    <w:p w:rsidR="001F0381" w:rsidRDefault="00136E28" w:rsidP="00791F93">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author explores the freedom in social Media.</w:t>
      </w:r>
      <w:r w:rsidR="001718EF">
        <w:rPr>
          <w:rFonts w:ascii="Times New Roman" w:hAnsi="Times New Roman" w:cs="Times New Roman"/>
          <w:color w:val="222222"/>
          <w:sz w:val="24"/>
          <w:szCs w:val="24"/>
          <w:shd w:val="clear" w:color="auto" w:fill="FFFFFF"/>
        </w:rPr>
        <w:t xml:space="preserve"> Twitter is used to show discontentment, and hatred among groups of people. The Youth of Chicago especially those who are involved in gangs openly show th</w:t>
      </w:r>
      <w:r>
        <w:rPr>
          <w:rFonts w:ascii="Times New Roman" w:hAnsi="Times New Roman" w:cs="Times New Roman"/>
          <w:color w:val="222222"/>
          <w:sz w:val="24"/>
          <w:szCs w:val="24"/>
          <w:shd w:val="clear" w:color="auto" w:fill="FFFFFF"/>
        </w:rPr>
        <w:t xml:space="preserve">eir aggression on the police. Based on the built up mistrusts, racism, and cultural differences; therefore fear, anger, and hostility from radicalized policing. The black youth are targeted and hunted down. The urban youth therefore </w:t>
      </w:r>
      <w:r w:rsidR="009E227B">
        <w:rPr>
          <w:rFonts w:ascii="Times New Roman" w:hAnsi="Times New Roman" w:cs="Times New Roman"/>
          <w:color w:val="222222"/>
          <w:sz w:val="24"/>
          <w:szCs w:val="24"/>
          <w:shd w:val="clear" w:color="auto" w:fill="FFFFFF"/>
        </w:rPr>
        <w:t>voice</w:t>
      </w:r>
      <w:r>
        <w:rPr>
          <w:rFonts w:ascii="Times New Roman" w:hAnsi="Times New Roman" w:cs="Times New Roman"/>
          <w:color w:val="222222"/>
          <w:sz w:val="24"/>
          <w:szCs w:val="24"/>
          <w:shd w:val="clear" w:color="auto" w:fill="FFFFFF"/>
        </w:rPr>
        <w:t xml:space="preserve"> about this harsh treatment </w:t>
      </w:r>
      <w:r w:rsidR="009E227B">
        <w:rPr>
          <w:rFonts w:ascii="Times New Roman" w:hAnsi="Times New Roman" w:cs="Times New Roman"/>
          <w:color w:val="222222"/>
          <w:sz w:val="24"/>
          <w:szCs w:val="24"/>
          <w:shd w:val="clear" w:color="auto" w:fill="FFFFFF"/>
        </w:rPr>
        <w:t>by the police through Twitter.</w:t>
      </w:r>
    </w:p>
    <w:p w:rsidR="00F64D80" w:rsidRPr="00F64D80" w:rsidRDefault="00F64D80" w:rsidP="00F64D80">
      <w:pPr>
        <w:spacing w:line="480" w:lineRule="auto"/>
        <w:ind w:firstLine="720"/>
        <w:jc w:val="center"/>
        <w:rPr>
          <w:rFonts w:ascii="Times New Roman" w:hAnsi="Times New Roman" w:cs="Times New Roman"/>
          <w:color w:val="222222"/>
          <w:sz w:val="24"/>
          <w:szCs w:val="24"/>
          <w:shd w:val="clear" w:color="auto" w:fill="FFFFFF"/>
        </w:rPr>
      </w:pPr>
      <w:r w:rsidRPr="00F64D80">
        <w:rPr>
          <w:rFonts w:ascii="Times New Roman" w:hAnsi="Times New Roman" w:cs="Times New Roman"/>
          <w:color w:val="222222"/>
          <w:sz w:val="24"/>
          <w:szCs w:val="24"/>
          <w:shd w:val="clear" w:color="auto" w:fill="FFFFFF"/>
        </w:rPr>
        <w:lastRenderedPageBreak/>
        <w:t>Alexander, J. (2013). The case of the green vampire: Eco-celebrity, Twitter and youth engagement. </w:t>
      </w:r>
      <w:r w:rsidRPr="00F64D80">
        <w:rPr>
          <w:rFonts w:ascii="Times New Roman" w:hAnsi="Times New Roman" w:cs="Times New Roman"/>
          <w:i/>
          <w:iCs/>
          <w:color w:val="222222"/>
          <w:sz w:val="24"/>
          <w:szCs w:val="24"/>
          <w:shd w:val="clear" w:color="auto" w:fill="FFFFFF"/>
        </w:rPr>
        <w:t>Celebrity studies</w:t>
      </w:r>
      <w:r w:rsidRPr="00F64D80">
        <w:rPr>
          <w:rFonts w:ascii="Times New Roman" w:hAnsi="Times New Roman" w:cs="Times New Roman"/>
          <w:color w:val="222222"/>
          <w:sz w:val="24"/>
          <w:szCs w:val="24"/>
          <w:shd w:val="clear" w:color="auto" w:fill="FFFFFF"/>
        </w:rPr>
        <w:t>, </w:t>
      </w:r>
      <w:r w:rsidRPr="00F64D80">
        <w:rPr>
          <w:rFonts w:ascii="Times New Roman" w:hAnsi="Times New Roman" w:cs="Times New Roman"/>
          <w:i/>
          <w:iCs/>
          <w:color w:val="222222"/>
          <w:sz w:val="24"/>
          <w:szCs w:val="24"/>
          <w:shd w:val="clear" w:color="auto" w:fill="FFFFFF"/>
        </w:rPr>
        <w:t>4</w:t>
      </w:r>
      <w:r w:rsidRPr="00F64D80">
        <w:rPr>
          <w:rFonts w:ascii="Times New Roman" w:hAnsi="Times New Roman" w:cs="Times New Roman"/>
          <w:color w:val="222222"/>
          <w:sz w:val="24"/>
          <w:szCs w:val="24"/>
          <w:shd w:val="clear" w:color="auto" w:fill="FFFFFF"/>
        </w:rPr>
        <w:t>(3), 353-368.</w:t>
      </w:r>
    </w:p>
    <w:p w:rsidR="00F64D80" w:rsidRPr="00F64D80" w:rsidRDefault="00F64D80" w:rsidP="00F64D80">
      <w:pPr>
        <w:spacing w:line="480" w:lineRule="auto"/>
        <w:ind w:firstLine="720"/>
        <w:rPr>
          <w:rFonts w:ascii="Times New Roman" w:hAnsi="Times New Roman" w:cs="Times New Roman"/>
          <w:color w:val="222222"/>
          <w:sz w:val="24"/>
          <w:szCs w:val="24"/>
          <w:shd w:val="clear" w:color="auto" w:fill="FFFFFF"/>
        </w:rPr>
      </w:pPr>
      <w:r w:rsidRPr="00F64D80">
        <w:rPr>
          <w:rFonts w:ascii="Times New Roman" w:hAnsi="Times New Roman" w:cs="Times New Roman"/>
          <w:color w:val="222222"/>
          <w:sz w:val="24"/>
          <w:szCs w:val="24"/>
          <w:shd w:val="clear" w:color="auto" w:fill="FFFFFF"/>
        </w:rPr>
        <w:t xml:space="preserve">Alexander, (2013) explores the relation between the eco-celebrity and the engagement of the youth in Twitter. The celebrity in focus is Ian </w:t>
      </w:r>
      <w:proofErr w:type="spellStart"/>
      <w:r w:rsidRPr="00F64D80">
        <w:rPr>
          <w:rFonts w:ascii="Times New Roman" w:hAnsi="Times New Roman" w:cs="Times New Roman"/>
          <w:color w:val="222222"/>
          <w:sz w:val="24"/>
          <w:szCs w:val="24"/>
          <w:shd w:val="clear" w:color="auto" w:fill="FFFFFF"/>
        </w:rPr>
        <w:t>Somerhalder</w:t>
      </w:r>
      <w:proofErr w:type="spellEnd"/>
      <w:r w:rsidRPr="00F64D80">
        <w:rPr>
          <w:rFonts w:ascii="Times New Roman" w:hAnsi="Times New Roman" w:cs="Times New Roman"/>
          <w:color w:val="222222"/>
          <w:sz w:val="24"/>
          <w:szCs w:val="24"/>
          <w:shd w:val="clear" w:color="auto" w:fill="FFFFFF"/>
        </w:rPr>
        <w:t xml:space="preserve"> who is starring in the show ‘The Vampire Diaries’. The paper examines the celebrities activism in Twitter promoting the show in relation to the environmentalism to the audience he attracts. His engagement of youth in Twitter has been explored to understand the balance of communication strategies, market-led versus values-led.  </w:t>
      </w:r>
    </w:p>
    <w:p w:rsidR="00F64D80" w:rsidRDefault="00F64D80" w:rsidP="00F64D80">
      <w:pPr>
        <w:spacing w:line="480" w:lineRule="auto"/>
        <w:ind w:firstLine="720"/>
        <w:rPr>
          <w:rFonts w:ascii="Times New Roman" w:hAnsi="Times New Roman" w:cs="Times New Roman"/>
          <w:color w:val="222222"/>
          <w:sz w:val="24"/>
          <w:szCs w:val="24"/>
          <w:shd w:val="clear" w:color="auto" w:fill="FFFFFF"/>
        </w:rPr>
      </w:pPr>
      <w:r w:rsidRPr="00F64D80">
        <w:rPr>
          <w:rFonts w:ascii="Times New Roman" w:hAnsi="Times New Roman" w:cs="Times New Roman"/>
          <w:color w:val="222222"/>
          <w:sz w:val="24"/>
          <w:szCs w:val="24"/>
          <w:shd w:val="clear" w:color="auto" w:fill="FFFFFF"/>
        </w:rPr>
        <w:tab/>
        <w:t xml:space="preserve">Considering the political influences that the Twitter Celebrities have on people and more so the Youth; Ian </w:t>
      </w:r>
      <w:proofErr w:type="spellStart"/>
      <w:r w:rsidRPr="00F64D80">
        <w:rPr>
          <w:rFonts w:ascii="Times New Roman" w:hAnsi="Times New Roman" w:cs="Times New Roman"/>
          <w:color w:val="222222"/>
          <w:sz w:val="24"/>
          <w:szCs w:val="24"/>
          <w:shd w:val="clear" w:color="auto" w:fill="FFFFFF"/>
        </w:rPr>
        <w:t>Somerhalder</w:t>
      </w:r>
      <w:proofErr w:type="spellEnd"/>
      <w:r w:rsidRPr="00F64D80">
        <w:rPr>
          <w:rFonts w:ascii="Times New Roman" w:hAnsi="Times New Roman" w:cs="Times New Roman"/>
          <w:color w:val="222222"/>
          <w:sz w:val="24"/>
          <w:szCs w:val="24"/>
          <w:shd w:val="clear" w:color="auto" w:fill="FFFFFF"/>
        </w:rPr>
        <w:t xml:space="preserve">, provides a positive approach and right influence on his youth followers. From the case of this celebrity, he engages the youth by pointing them towards the right things that matters; the environment protection and care. The paper contains useful information about the impact of Twitter to the youth in the society. The celebrities bring behavioural change in different levels. It is easier for a person to listen to an advice or a challenge from a person they like. </w:t>
      </w:r>
    </w:p>
    <w:p w:rsidR="006D4155" w:rsidRPr="006D4155" w:rsidRDefault="006D4155" w:rsidP="006D4155">
      <w:pPr>
        <w:spacing w:line="480" w:lineRule="auto"/>
        <w:ind w:firstLine="720"/>
        <w:jc w:val="center"/>
        <w:rPr>
          <w:rFonts w:ascii="Times New Roman" w:hAnsi="Times New Roman" w:cs="Times New Roman"/>
          <w:color w:val="222222"/>
          <w:sz w:val="24"/>
          <w:szCs w:val="24"/>
          <w:shd w:val="clear" w:color="auto" w:fill="FFFFFF"/>
        </w:rPr>
      </w:pPr>
      <w:proofErr w:type="spellStart"/>
      <w:r w:rsidRPr="006D4155">
        <w:rPr>
          <w:rFonts w:ascii="Times New Roman" w:hAnsi="Times New Roman" w:cs="Times New Roman"/>
          <w:color w:val="222222"/>
          <w:sz w:val="24"/>
          <w:szCs w:val="24"/>
          <w:shd w:val="clear" w:color="auto" w:fill="FFFFFF"/>
        </w:rPr>
        <w:t>Lenhart</w:t>
      </w:r>
      <w:proofErr w:type="spellEnd"/>
      <w:r w:rsidRPr="006D4155">
        <w:rPr>
          <w:rFonts w:ascii="Times New Roman" w:hAnsi="Times New Roman" w:cs="Times New Roman"/>
          <w:color w:val="222222"/>
          <w:sz w:val="24"/>
          <w:szCs w:val="24"/>
          <w:shd w:val="clear" w:color="auto" w:fill="FFFFFF"/>
        </w:rPr>
        <w:t>, A., &amp; Fox, S. (2009). </w:t>
      </w:r>
      <w:proofErr w:type="gramStart"/>
      <w:r w:rsidRPr="006D4155">
        <w:rPr>
          <w:rFonts w:ascii="Times New Roman" w:hAnsi="Times New Roman" w:cs="Times New Roman"/>
          <w:i/>
          <w:iCs/>
          <w:color w:val="222222"/>
          <w:sz w:val="24"/>
          <w:szCs w:val="24"/>
          <w:shd w:val="clear" w:color="auto" w:fill="FFFFFF"/>
        </w:rPr>
        <w:t>Twitter and status updating</w:t>
      </w:r>
      <w:r w:rsidRPr="006D4155">
        <w:rPr>
          <w:rFonts w:ascii="Times New Roman" w:hAnsi="Times New Roman" w:cs="Times New Roman"/>
          <w:color w:val="222222"/>
          <w:sz w:val="24"/>
          <w:szCs w:val="24"/>
          <w:shd w:val="clear" w:color="auto" w:fill="FFFFFF"/>
        </w:rPr>
        <w:t>.</w:t>
      </w:r>
      <w:proofErr w:type="gramEnd"/>
      <w:r w:rsidRPr="006D4155">
        <w:rPr>
          <w:rFonts w:ascii="Times New Roman" w:hAnsi="Times New Roman" w:cs="Times New Roman"/>
          <w:color w:val="222222"/>
          <w:sz w:val="24"/>
          <w:szCs w:val="24"/>
          <w:shd w:val="clear" w:color="auto" w:fill="FFFFFF"/>
        </w:rPr>
        <w:t xml:space="preserve"> Washington, DC: Pew Internet &amp; American Life Project.</w:t>
      </w:r>
    </w:p>
    <w:p w:rsidR="006D4155" w:rsidRPr="006D4155" w:rsidRDefault="006D4155" w:rsidP="006D4155">
      <w:pPr>
        <w:spacing w:line="480" w:lineRule="auto"/>
        <w:ind w:firstLine="720"/>
        <w:rPr>
          <w:rFonts w:ascii="Times New Roman" w:hAnsi="Times New Roman" w:cs="Times New Roman"/>
          <w:color w:val="222222"/>
          <w:sz w:val="24"/>
          <w:szCs w:val="24"/>
          <w:shd w:val="clear" w:color="auto" w:fill="FFFFFF"/>
        </w:rPr>
      </w:pPr>
      <w:r w:rsidRPr="006D4155">
        <w:rPr>
          <w:rFonts w:ascii="Times New Roman" w:hAnsi="Times New Roman" w:cs="Times New Roman"/>
          <w:color w:val="222222"/>
          <w:sz w:val="24"/>
          <w:szCs w:val="24"/>
          <w:shd w:val="clear" w:color="auto" w:fill="FFFFFF"/>
        </w:rPr>
        <w:t>Beside youth using Twitter just for answering questions of what someone is doing, (</w:t>
      </w:r>
      <w:proofErr w:type="spellStart"/>
      <w:r w:rsidRPr="006D4155">
        <w:rPr>
          <w:rFonts w:ascii="Times New Roman" w:hAnsi="Times New Roman" w:cs="Times New Roman"/>
          <w:color w:val="222222"/>
          <w:sz w:val="24"/>
          <w:szCs w:val="24"/>
          <w:shd w:val="clear" w:color="auto" w:fill="FFFFFF"/>
        </w:rPr>
        <w:t>Lenhart</w:t>
      </w:r>
      <w:proofErr w:type="spellEnd"/>
      <w:r w:rsidRPr="006D4155">
        <w:rPr>
          <w:rFonts w:ascii="Times New Roman" w:hAnsi="Times New Roman" w:cs="Times New Roman"/>
          <w:color w:val="222222"/>
          <w:sz w:val="24"/>
          <w:szCs w:val="24"/>
          <w:shd w:val="clear" w:color="auto" w:fill="FFFFFF"/>
        </w:rPr>
        <w:t xml:space="preserve"> and Fox, 2009) explores Twitter as a tool to sharing very vital information. According to the authors, Twitter has been used to update status on the occurrence of major events like recent American elections, Mumbai Massacre and the California wildfires. This information and others such as airing complaints about companies, sharing info is shared via Twitterfeed4Twitter. Twitter has been embraced by young adults (18-24) which account for 19%, 20% account for ages 25-34.Twitter and other online services decreases as the ages </w:t>
      </w:r>
      <w:r w:rsidRPr="006D4155">
        <w:rPr>
          <w:rFonts w:ascii="Times New Roman" w:hAnsi="Times New Roman" w:cs="Times New Roman"/>
          <w:color w:val="222222"/>
          <w:sz w:val="24"/>
          <w:szCs w:val="24"/>
          <w:shd w:val="clear" w:color="auto" w:fill="FFFFFF"/>
        </w:rPr>
        <w:lastRenderedPageBreak/>
        <w:t>increase. 10% account for those at 35-44 years old, 45-54 year-olds account for 5</w:t>
      </w:r>
      <w:proofErr w:type="gramStart"/>
      <w:r w:rsidRPr="006D4155">
        <w:rPr>
          <w:rFonts w:ascii="Times New Roman" w:hAnsi="Times New Roman" w:cs="Times New Roman"/>
          <w:color w:val="222222"/>
          <w:sz w:val="24"/>
          <w:szCs w:val="24"/>
          <w:shd w:val="clear" w:color="auto" w:fill="FFFFFF"/>
        </w:rPr>
        <w:t>%  of</w:t>
      </w:r>
      <w:proofErr w:type="gramEnd"/>
      <w:r w:rsidRPr="006D4155">
        <w:rPr>
          <w:rFonts w:ascii="Times New Roman" w:hAnsi="Times New Roman" w:cs="Times New Roman"/>
          <w:color w:val="222222"/>
          <w:sz w:val="24"/>
          <w:szCs w:val="24"/>
          <w:shd w:val="clear" w:color="auto" w:fill="FFFFFF"/>
        </w:rPr>
        <w:t xml:space="preserve"> the users of Twitter, 4% for 55-64, and 2% for 65 years and above. </w:t>
      </w:r>
    </w:p>
    <w:p w:rsidR="006D4155" w:rsidRDefault="006D4155" w:rsidP="006D4155">
      <w:pPr>
        <w:spacing w:line="480" w:lineRule="auto"/>
        <w:ind w:firstLine="720"/>
        <w:rPr>
          <w:rFonts w:ascii="Times New Roman" w:hAnsi="Times New Roman" w:cs="Times New Roman"/>
          <w:color w:val="222222"/>
          <w:sz w:val="24"/>
          <w:szCs w:val="24"/>
          <w:shd w:val="clear" w:color="auto" w:fill="FFFFFF"/>
        </w:rPr>
      </w:pPr>
      <w:r w:rsidRPr="006D4155">
        <w:rPr>
          <w:rFonts w:ascii="Times New Roman" w:hAnsi="Times New Roman" w:cs="Times New Roman"/>
          <w:color w:val="222222"/>
          <w:sz w:val="24"/>
          <w:szCs w:val="24"/>
          <w:shd w:val="clear" w:color="auto" w:fill="FFFFFF"/>
        </w:rPr>
        <w:tab/>
        <w:t>This information is important to the business people and the news rooms. It gives information on what to type of products to major on and the kind of audience present in the platform. Furthermore, it shows the engagement of the youth in Twitter and how the platform affects them. The news rooms will be able to access the latest information in the world at a moment’s notice due to eyes of the youth everywhere and their engagement in Twitter.</w:t>
      </w:r>
    </w:p>
    <w:p w:rsidR="00217655" w:rsidRPr="00217655" w:rsidRDefault="00217655" w:rsidP="00217655">
      <w:pPr>
        <w:spacing w:line="480" w:lineRule="auto"/>
        <w:ind w:firstLine="720"/>
        <w:jc w:val="center"/>
        <w:rPr>
          <w:rFonts w:ascii="Times New Roman" w:hAnsi="Times New Roman" w:cs="Times New Roman"/>
          <w:color w:val="222222"/>
          <w:sz w:val="24"/>
          <w:szCs w:val="24"/>
          <w:shd w:val="clear" w:color="auto" w:fill="FFFFFF"/>
        </w:rPr>
      </w:pPr>
      <w:proofErr w:type="gramStart"/>
      <w:r w:rsidRPr="00217655">
        <w:rPr>
          <w:rFonts w:ascii="Times New Roman" w:hAnsi="Times New Roman" w:cs="Times New Roman"/>
          <w:color w:val="222222"/>
          <w:sz w:val="24"/>
          <w:szCs w:val="24"/>
          <w:shd w:val="clear" w:color="auto" w:fill="FFFFFF"/>
        </w:rPr>
        <w:t>Smith, A., &amp; Brenner, J. (2012).</w:t>
      </w:r>
      <w:proofErr w:type="gramEnd"/>
      <w:r w:rsidRPr="00217655">
        <w:rPr>
          <w:rFonts w:ascii="Times New Roman" w:hAnsi="Times New Roman" w:cs="Times New Roman"/>
          <w:color w:val="222222"/>
          <w:sz w:val="24"/>
          <w:szCs w:val="24"/>
          <w:shd w:val="clear" w:color="auto" w:fill="FFFFFF"/>
        </w:rPr>
        <w:t xml:space="preserve"> Twitter use 2012. </w:t>
      </w:r>
      <w:proofErr w:type="gramStart"/>
      <w:r w:rsidRPr="00217655">
        <w:rPr>
          <w:rFonts w:ascii="Times New Roman" w:hAnsi="Times New Roman" w:cs="Times New Roman"/>
          <w:i/>
          <w:iCs/>
          <w:color w:val="222222"/>
          <w:sz w:val="24"/>
          <w:szCs w:val="24"/>
          <w:shd w:val="clear" w:color="auto" w:fill="FFFFFF"/>
        </w:rPr>
        <w:t>Pew Internet &amp; American Life Project</w:t>
      </w:r>
      <w:r w:rsidRPr="00217655">
        <w:rPr>
          <w:rFonts w:ascii="Times New Roman" w:hAnsi="Times New Roman" w:cs="Times New Roman"/>
          <w:color w:val="222222"/>
          <w:sz w:val="24"/>
          <w:szCs w:val="24"/>
          <w:shd w:val="clear" w:color="auto" w:fill="FFFFFF"/>
        </w:rPr>
        <w:t>, </w:t>
      </w:r>
      <w:r w:rsidRPr="00217655">
        <w:rPr>
          <w:rFonts w:ascii="Times New Roman" w:hAnsi="Times New Roman" w:cs="Times New Roman"/>
          <w:i/>
          <w:iCs/>
          <w:color w:val="222222"/>
          <w:sz w:val="24"/>
          <w:szCs w:val="24"/>
          <w:shd w:val="clear" w:color="auto" w:fill="FFFFFF"/>
        </w:rPr>
        <w:t>4</w:t>
      </w:r>
      <w:r w:rsidRPr="00217655">
        <w:rPr>
          <w:rFonts w:ascii="Times New Roman" w:hAnsi="Times New Roman" w:cs="Times New Roman"/>
          <w:color w:val="222222"/>
          <w:sz w:val="24"/>
          <w:szCs w:val="24"/>
          <w:shd w:val="clear" w:color="auto" w:fill="FFFFFF"/>
        </w:rPr>
        <w:t>.</w:t>
      </w:r>
      <w:proofErr w:type="gramEnd"/>
    </w:p>
    <w:p w:rsidR="00217655" w:rsidRPr="00217655" w:rsidRDefault="00217655" w:rsidP="00217655">
      <w:pPr>
        <w:spacing w:line="480" w:lineRule="auto"/>
        <w:ind w:firstLine="720"/>
        <w:rPr>
          <w:rFonts w:ascii="Times New Roman" w:hAnsi="Times New Roman" w:cs="Times New Roman"/>
          <w:color w:val="222222"/>
          <w:sz w:val="24"/>
          <w:szCs w:val="24"/>
          <w:shd w:val="clear" w:color="auto" w:fill="FFFFFF"/>
        </w:rPr>
      </w:pPr>
      <w:r w:rsidRPr="00217655">
        <w:rPr>
          <w:rFonts w:ascii="Times New Roman" w:hAnsi="Times New Roman" w:cs="Times New Roman"/>
          <w:color w:val="222222"/>
          <w:sz w:val="24"/>
          <w:szCs w:val="24"/>
          <w:shd w:val="clear" w:color="auto" w:fill="FFFFFF"/>
        </w:rPr>
        <w:tab/>
        <w:t xml:space="preserve">Smith and Brenner, (2012) explores the relationship between the use of Twitter and the ownership of Phones. According to the research, 20% of the smartphone owners are Twitter account holders with 13% using it every day. The youth group age 18-24 are the fastest in the growth of the adoption of Twitter </w:t>
      </w:r>
      <w:proofErr w:type="gramStart"/>
      <w:r w:rsidRPr="00217655">
        <w:rPr>
          <w:rFonts w:ascii="Times New Roman" w:hAnsi="Times New Roman" w:cs="Times New Roman"/>
          <w:color w:val="222222"/>
          <w:sz w:val="24"/>
          <w:szCs w:val="24"/>
          <w:shd w:val="clear" w:color="auto" w:fill="FFFFFF"/>
        </w:rPr>
        <w:t>and ,more</w:t>
      </w:r>
      <w:proofErr w:type="gramEnd"/>
      <w:r w:rsidRPr="00217655">
        <w:rPr>
          <w:rFonts w:ascii="Times New Roman" w:hAnsi="Times New Roman" w:cs="Times New Roman"/>
          <w:color w:val="222222"/>
          <w:sz w:val="24"/>
          <w:szCs w:val="24"/>
          <w:shd w:val="clear" w:color="auto" w:fill="FFFFFF"/>
        </w:rPr>
        <w:t xml:space="preserve"> so the largest group that are acquiring the smart phones faster. The people who use Twitter from their phones could be averaged at 16% with 10% doing so every day. </w:t>
      </w:r>
    </w:p>
    <w:p w:rsidR="00217655" w:rsidRDefault="00217655" w:rsidP="00217655">
      <w:pPr>
        <w:spacing w:line="480" w:lineRule="auto"/>
        <w:ind w:firstLine="720"/>
        <w:rPr>
          <w:rFonts w:ascii="Times New Roman" w:hAnsi="Times New Roman" w:cs="Times New Roman"/>
          <w:color w:val="222222"/>
          <w:sz w:val="24"/>
          <w:szCs w:val="24"/>
          <w:shd w:val="clear" w:color="auto" w:fill="FFFFFF"/>
        </w:rPr>
      </w:pPr>
      <w:r w:rsidRPr="00217655">
        <w:rPr>
          <w:rFonts w:ascii="Times New Roman" w:hAnsi="Times New Roman" w:cs="Times New Roman"/>
          <w:color w:val="222222"/>
          <w:sz w:val="24"/>
          <w:szCs w:val="24"/>
          <w:shd w:val="clear" w:color="auto" w:fill="FFFFFF"/>
        </w:rPr>
        <w:tab/>
        <w:t xml:space="preserve"> This research is useful in the knowledge for the impact of twitter on youth on the use of smartphones in the society. There is a higher propensity by the youth aged 18-24 to need a smart phone to stay connected. It may explain the high sell of phones at this age.</w:t>
      </w:r>
    </w:p>
    <w:p w:rsidR="003C5520" w:rsidRDefault="003C5520" w:rsidP="003C5520">
      <w:pPr>
        <w:spacing w:line="480" w:lineRule="auto"/>
        <w:ind w:firstLine="720"/>
        <w:rPr>
          <w:rFonts w:ascii="Times New Roman" w:hAnsi="Times New Roman" w:cs="Times New Roman"/>
          <w:color w:val="222222"/>
          <w:sz w:val="24"/>
          <w:szCs w:val="24"/>
          <w:shd w:val="clear" w:color="auto" w:fill="FFFFFF"/>
        </w:rPr>
      </w:pPr>
    </w:p>
    <w:p w:rsidR="003C5520" w:rsidRDefault="003C5520" w:rsidP="003C5520">
      <w:pPr>
        <w:spacing w:line="480" w:lineRule="auto"/>
        <w:ind w:firstLine="720"/>
        <w:rPr>
          <w:rFonts w:ascii="Times New Roman" w:hAnsi="Times New Roman" w:cs="Times New Roman"/>
          <w:color w:val="222222"/>
          <w:sz w:val="24"/>
          <w:szCs w:val="24"/>
          <w:shd w:val="clear" w:color="auto" w:fill="FFFFFF"/>
        </w:rPr>
      </w:pPr>
    </w:p>
    <w:p w:rsidR="003C5520" w:rsidRDefault="003C5520" w:rsidP="003C5520">
      <w:pPr>
        <w:spacing w:line="480" w:lineRule="auto"/>
        <w:ind w:firstLine="720"/>
        <w:rPr>
          <w:rFonts w:ascii="Times New Roman" w:hAnsi="Times New Roman" w:cs="Times New Roman"/>
          <w:color w:val="222222"/>
          <w:sz w:val="24"/>
          <w:szCs w:val="24"/>
          <w:shd w:val="clear" w:color="auto" w:fill="FFFFFF"/>
        </w:rPr>
      </w:pPr>
    </w:p>
    <w:p w:rsidR="003C5520" w:rsidRPr="003C5520" w:rsidRDefault="003C5520" w:rsidP="003C5520">
      <w:pPr>
        <w:spacing w:line="480" w:lineRule="auto"/>
        <w:ind w:firstLine="720"/>
        <w:jc w:val="center"/>
        <w:rPr>
          <w:rFonts w:ascii="Times New Roman" w:hAnsi="Times New Roman" w:cs="Times New Roman"/>
          <w:color w:val="222222"/>
          <w:sz w:val="24"/>
          <w:szCs w:val="24"/>
          <w:shd w:val="clear" w:color="auto" w:fill="FFFFFF"/>
        </w:rPr>
      </w:pPr>
      <w:proofErr w:type="spellStart"/>
      <w:r w:rsidRPr="003C5520">
        <w:rPr>
          <w:rFonts w:ascii="Times New Roman" w:hAnsi="Times New Roman" w:cs="Times New Roman"/>
          <w:color w:val="222222"/>
          <w:sz w:val="24"/>
          <w:szCs w:val="24"/>
          <w:shd w:val="clear" w:color="auto" w:fill="FFFFFF"/>
        </w:rPr>
        <w:lastRenderedPageBreak/>
        <w:t>Subrahmanian</w:t>
      </w:r>
      <w:proofErr w:type="spellEnd"/>
      <w:r w:rsidRPr="003C5520">
        <w:rPr>
          <w:rFonts w:ascii="Times New Roman" w:hAnsi="Times New Roman" w:cs="Times New Roman"/>
          <w:color w:val="222222"/>
          <w:sz w:val="24"/>
          <w:szCs w:val="24"/>
          <w:shd w:val="clear" w:color="auto" w:fill="FFFFFF"/>
        </w:rPr>
        <w:t xml:space="preserve">, V. S., </w:t>
      </w:r>
      <w:proofErr w:type="spellStart"/>
      <w:r w:rsidRPr="003C5520">
        <w:rPr>
          <w:rFonts w:ascii="Times New Roman" w:hAnsi="Times New Roman" w:cs="Times New Roman"/>
          <w:color w:val="222222"/>
          <w:sz w:val="24"/>
          <w:szCs w:val="24"/>
          <w:shd w:val="clear" w:color="auto" w:fill="FFFFFF"/>
        </w:rPr>
        <w:t>Azaria</w:t>
      </w:r>
      <w:proofErr w:type="spellEnd"/>
      <w:r w:rsidRPr="003C5520">
        <w:rPr>
          <w:rFonts w:ascii="Times New Roman" w:hAnsi="Times New Roman" w:cs="Times New Roman"/>
          <w:color w:val="222222"/>
          <w:sz w:val="24"/>
          <w:szCs w:val="24"/>
          <w:shd w:val="clear" w:color="auto" w:fill="FFFFFF"/>
        </w:rPr>
        <w:t xml:space="preserve">, A., Durst, S., </w:t>
      </w:r>
      <w:proofErr w:type="spellStart"/>
      <w:r w:rsidRPr="003C5520">
        <w:rPr>
          <w:rFonts w:ascii="Times New Roman" w:hAnsi="Times New Roman" w:cs="Times New Roman"/>
          <w:color w:val="222222"/>
          <w:sz w:val="24"/>
          <w:szCs w:val="24"/>
          <w:shd w:val="clear" w:color="auto" w:fill="FFFFFF"/>
        </w:rPr>
        <w:t>Kagan</w:t>
      </w:r>
      <w:proofErr w:type="spellEnd"/>
      <w:r w:rsidRPr="003C5520">
        <w:rPr>
          <w:rFonts w:ascii="Times New Roman" w:hAnsi="Times New Roman" w:cs="Times New Roman"/>
          <w:color w:val="222222"/>
          <w:sz w:val="24"/>
          <w:szCs w:val="24"/>
          <w:shd w:val="clear" w:color="auto" w:fill="FFFFFF"/>
        </w:rPr>
        <w:t xml:space="preserve">, V., </w:t>
      </w:r>
      <w:proofErr w:type="spellStart"/>
      <w:r w:rsidRPr="003C5520">
        <w:rPr>
          <w:rFonts w:ascii="Times New Roman" w:hAnsi="Times New Roman" w:cs="Times New Roman"/>
          <w:color w:val="222222"/>
          <w:sz w:val="24"/>
          <w:szCs w:val="24"/>
          <w:shd w:val="clear" w:color="auto" w:fill="FFFFFF"/>
        </w:rPr>
        <w:t>Galstyan</w:t>
      </w:r>
      <w:proofErr w:type="spellEnd"/>
      <w:r w:rsidRPr="003C5520">
        <w:rPr>
          <w:rFonts w:ascii="Times New Roman" w:hAnsi="Times New Roman" w:cs="Times New Roman"/>
          <w:color w:val="222222"/>
          <w:sz w:val="24"/>
          <w:szCs w:val="24"/>
          <w:shd w:val="clear" w:color="auto" w:fill="FFFFFF"/>
        </w:rPr>
        <w:t xml:space="preserve">, A., </w:t>
      </w:r>
      <w:proofErr w:type="spellStart"/>
      <w:r w:rsidRPr="003C5520">
        <w:rPr>
          <w:rFonts w:ascii="Times New Roman" w:hAnsi="Times New Roman" w:cs="Times New Roman"/>
          <w:color w:val="222222"/>
          <w:sz w:val="24"/>
          <w:szCs w:val="24"/>
          <w:shd w:val="clear" w:color="auto" w:fill="FFFFFF"/>
        </w:rPr>
        <w:t>Lerman</w:t>
      </w:r>
      <w:proofErr w:type="spellEnd"/>
      <w:r w:rsidRPr="003C5520">
        <w:rPr>
          <w:rFonts w:ascii="Times New Roman" w:hAnsi="Times New Roman" w:cs="Times New Roman"/>
          <w:color w:val="222222"/>
          <w:sz w:val="24"/>
          <w:szCs w:val="24"/>
          <w:shd w:val="clear" w:color="auto" w:fill="FFFFFF"/>
        </w:rPr>
        <w:t>, K</w:t>
      </w:r>
      <w:proofErr w:type="gramStart"/>
      <w:r w:rsidRPr="003C5520">
        <w:rPr>
          <w:rFonts w:ascii="Times New Roman" w:hAnsi="Times New Roman" w:cs="Times New Roman"/>
          <w:color w:val="222222"/>
          <w:sz w:val="24"/>
          <w:szCs w:val="24"/>
          <w:shd w:val="clear" w:color="auto" w:fill="FFFFFF"/>
        </w:rPr>
        <w:t>., ...</w:t>
      </w:r>
      <w:proofErr w:type="gramEnd"/>
      <w:r w:rsidRPr="003C5520">
        <w:rPr>
          <w:rFonts w:ascii="Times New Roman" w:hAnsi="Times New Roman" w:cs="Times New Roman"/>
          <w:color w:val="222222"/>
          <w:sz w:val="24"/>
          <w:szCs w:val="24"/>
          <w:shd w:val="clear" w:color="auto" w:fill="FFFFFF"/>
        </w:rPr>
        <w:t xml:space="preserve"> &amp; </w:t>
      </w:r>
      <w:proofErr w:type="spellStart"/>
      <w:r w:rsidRPr="003C5520">
        <w:rPr>
          <w:rFonts w:ascii="Times New Roman" w:hAnsi="Times New Roman" w:cs="Times New Roman"/>
          <w:color w:val="222222"/>
          <w:sz w:val="24"/>
          <w:szCs w:val="24"/>
          <w:shd w:val="clear" w:color="auto" w:fill="FFFFFF"/>
        </w:rPr>
        <w:t>Menczer</w:t>
      </w:r>
      <w:proofErr w:type="spellEnd"/>
      <w:r w:rsidRPr="003C5520">
        <w:rPr>
          <w:rFonts w:ascii="Times New Roman" w:hAnsi="Times New Roman" w:cs="Times New Roman"/>
          <w:color w:val="222222"/>
          <w:sz w:val="24"/>
          <w:szCs w:val="24"/>
          <w:shd w:val="clear" w:color="auto" w:fill="FFFFFF"/>
        </w:rPr>
        <w:t>, F. (2016). The DARPA Twitter bot challenge. </w:t>
      </w:r>
      <w:r w:rsidRPr="003C5520">
        <w:rPr>
          <w:rFonts w:ascii="Times New Roman" w:hAnsi="Times New Roman" w:cs="Times New Roman"/>
          <w:i/>
          <w:iCs/>
          <w:color w:val="222222"/>
          <w:sz w:val="24"/>
          <w:szCs w:val="24"/>
          <w:shd w:val="clear" w:color="auto" w:fill="FFFFFF"/>
        </w:rPr>
        <w:t>Computer</w:t>
      </w:r>
      <w:r w:rsidRPr="003C5520">
        <w:rPr>
          <w:rFonts w:ascii="Times New Roman" w:hAnsi="Times New Roman" w:cs="Times New Roman"/>
          <w:color w:val="222222"/>
          <w:sz w:val="24"/>
          <w:szCs w:val="24"/>
          <w:shd w:val="clear" w:color="auto" w:fill="FFFFFF"/>
        </w:rPr>
        <w:t>, </w:t>
      </w:r>
      <w:r w:rsidRPr="003C5520">
        <w:rPr>
          <w:rFonts w:ascii="Times New Roman" w:hAnsi="Times New Roman" w:cs="Times New Roman"/>
          <w:i/>
          <w:iCs/>
          <w:color w:val="222222"/>
          <w:sz w:val="24"/>
          <w:szCs w:val="24"/>
          <w:shd w:val="clear" w:color="auto" w:fill="FFFFFF"/>
        </w:rPr>
        <w:t>49</w:t>
      </w:r>
      <w:r w:rsidRPr="003C5520">
        <w:rPr>
          <w:rFonts w:ascii="Times New Roman" w:hAnsi="Times New Roman" w:cs="Times New Roman"/>
          <w:color w:val="222222"/>
          <w:sz w:val="24"/>
          <w:szCs w:val="24"/>
          <w:shd w:val="clear" w:color="auto" w:fill="FFFFFF"/>
        </w:rPr>
        <w:t>(6), 38-46.</w:t>
      </w:r>
    </w:p>
    <w:p w:rsidR="003C5520" w:rsidRPr="003C5520" w:rsidRDefault="003C5520" w:rsidP="003C5520">
      <w:pPr>
        <w:spacing w:line="480" w:lineRule="auto"/>
        <w:ind w:firstLine="720"/>
        <w:rPr>
          <w:rFonts w:ascii="Times New Roman" w:hAnsi="Times New Roman" w:cs="Times New Roman"/>
          <w:color w:val="222222"/>
          <w:sz w:val="24"/>
          <w:szCs w:val="24"/>
          <w:shd w:val="clear" w:color="auto" w:fill="FFFFFF"/>
        </w:rPr>
      </w:pPr>
      <w:r w:rsidRPr="003C5520">
        <w:rPr>
          <w:rFonts w:ascii="Times New Roman" w:hAnsi="Times New Roman" w:cs="Times New Roman"/>
          <w:color w:val="222222"/>
          <w:sz w:val="24"/>
          <w:szCs w:val="24"/>
          <w:shd w:val="clear" w:color="auto" w:fill="FFFFFF"/>
        </w:rPr>
        <w:tab/>
      </w:r>
      <w:proofErr w:type="spellStart"/>
      <w:r w:rsidRPr="003C5520">
        <w:rPr>
          <w:rFonts w:ascii="Times New Roman" w:hAnsi="Times New Roman" w:cs="Times New Roman"/>
          <w:color w:val="222222"/>
          <w:sz w:val="24"/>
          <w:szCs w:val="24"/>
          <w:shd w:val="clear" w:color="auto" w:fill="FFFFFF"/>
        </w:rPr>
        <w:t>Subrahmanian</w:t>
      </w:r>
      <w:proofErr w:type="spellEnd"/>
      <w:r w:rsidRPr="003C5520">
        <w:rPr>
          <w:rFonts w:ascii="Times New Roman" w:hAnsi="Times New Roman" w:cs="Times New Roman"/>
          <w:color w:val="222222"/>
          <w:sz w:val="24"/>
          <w:szCs w:val="24"/>
          <w:shd w:val="clear" w:color="auto" w:fill="FFFFFF"/>
        </w:rPr>
        <w:t xml:space="preserve">, </w:t>
      </w:r>
      <w:proofErr w:type="spellStart"/>
      <w:r w:rsidRPr="003C5520">
        <w:rPr>
          <w:rFonts w:ascii="Times New Roman" w:hAnsi="Times New Roman" w:cs="Times New Roman"/>
          <w:color w:val="222222"/>
          <w:sz w:val="24"/>
          <w:szCs w:val="24"/>
          <w:shd w:val="clear" w:color="auto" w:fill="FFFFFF"/>
        </w:rPr>
        <w:t>Azaria</w:t>
      </w:r>
      <w:proofErr w:type="spellEnd"/>
      <w:r w:rsidRPr="003C5520">
        <w:rPr>
          <w:rFonts w:ascii="Times New Roman" w:hAnsi="Times New Roman" w:cs="Times New Roman"/>
          <w:color w:val="222222"/>
          <w:sz w:val="24"/>
          <w:szCs w:val="24"/>
          <w:shd w:val="clear" w:color="auto" w:fill="FFFFFF"/>
        </w:rPr>
        <w:t xml:space="preserve">, Durst, </w:t>
      </w:r>
      <w:proofErr w:type="spellStart"/>
      <w:r w:rsidRPr="003C5520">
        <w:rPr>
          <w:rFonts w:ascii="Times New Roman" w:hAnsi="Times New Roman" w:cs="Times New Roman"/>
          <w:color w:val="222222"/>
          <w:sz w:val="24"/>
          <w:szCs w:val="24"/>
          <w:shd w:val="clear" w:color="auto" w:fill="FFFFFF"/>
        </w:rPr>
        <w:t>Kagan</w:t>
      </w:r>
      <w:proofErr w:type="spellEnd"/>
      <w:r w:rsidRPr="003C5520">
        <w:rPr>
          <w:rFonts w:ascii="Times New Roman" w:hAnsi="Times New Roman" w:cs="Times New Roman"/>
          <w:color w:val="222222"/>
          <w:sz w:val="24"/>
          <w:szCs w:val="24"/>
          <w:shd w:val="clear" w:color="auto" w:fill="FFFFFF"/>
        </w:rPr>
        <w:t xml:space="preserve">, </w:t>
      </w:r>
      <w:proofErr w:type="spellStart"/>
      <w:r w:rsidRPr="003C5520">
        <w:rPr>
          <w:rFonts w:ascii="Times New Roman" w:hAnsi="Times New Roman" w:cs="Times New Roman"/>
          <w:color w:val="222222"/>
          <w:sz w:val="24"/>
          <w:szCs w:val="24"/>
          <w:shd w:val="clear" w:color="auto" w:fill="FFFFFF"/>
        </w:rPr>
        <w:t>Galstyan</w:t>
      </w:r>
      <w:proofErr w:type="spellEnd"/>
      <w:r w:rsidRPr="003C5520">
        <w:rPr>
          <w:rFonts w:ascii="Times New Roman" w:hAnsi="Times New Roman" w:cs="Times New Roman"/>
          <w:color w:val="222222"/>
          <w:sz w:val="24"/>
          <w:szCs w:val="24"/>
          <w:shd w:val="clear" w:color="auto" w:fill="FFFFFF"/>
        </w:rPr>
        <w:t xml:space="preserve">, </w:t>
      </w:r>
      <w:proofErr w:type="spellStart"/>
      <w:r w:rsidRPr="003C5520">
        <w:rPr>
          <w:rFonts w:ascii="Times New Roman" w:hAnsi="Times New Roman" w:cs="Times New Roman"/>
          <w:color w:val="222222"/>
          <w:sz w:val="24"/>
          <w:szCs w:val="24"/>
          <w:shd w:val="clear" w:color="auto" w:fill="FFFFFF"/>
        </w:rPr>
        <w:t>Lerman</w:t>
      </w:r>
      <w:proofErr w:type="spellEnd"/>
      <w:r w:rsidRPr="003C5520">
        <w:rPr>
          <w:rFonts w:ascii="Times New Roman" w:hAnsi="Times New Roman" w:cs="Times New Roman"/>
          <w:color w:val="222222"/>
          <w:sz w:val="24"/>
          <w:szCs w:val="24"/>
          <w:shd w:val="clear" w:color="auto" w:fill="FFFFFF"/>
        </w:rPr>
        <w:t xml:space="preserve">, </w:t>
      </w:r>
      <w:proofErr w:type="gramStart"/>
      <w:r w:rsidRPr="003C5520">
        <w:rPr>
          <w:rFonts w:ascii="Times New Roman" w:hAnsi="Times New Roman" w:cs="Times New Roman"/>
          <w:color w:val="222222"/>
          <w:sz w:val="24"/>
          <w:szCs w:val="24"/>
          <w:shd w:val="clear" w:color="auto" w:fill="FFFFFF"/>
        </w:rPr>
        <w:t xml:space="preserve">and  </w:t>
      </w:r>
      <w:proofErr w:type="spellStart"/>
      <w:r w:rsidRPr="003C5520">
        <w:rPr>
          <w:rFonts w:ascii="Times New Roman" w:hAnsi="Times New Roman" w:cs="Times New Roman"/>
          <w:color w:val="222222"/>
          <w:sz w:val="24"/>
          <w:szCs w:val="24"/>
          <w:shd w:val="clear" w:color="auto" w:fill="FFFFFF"/>
        </w:rPr>
        <w:t>Menczer</w:t>
      </w:r>
      <w:proofErr w:type="spellEnd"/>
      <w:proofErr w:type="gramEnd"/>
      <w:r w:rsidRPr="003C5520">
        <w:rPr>
          <w:rFonts w:ascii="Times New Roman" w:hAnsi="Times New Roman" w:cs="Times New Roman"/>
          <w:color w:val="222222"/>
          <w:sz w:val="24"/>
          <w:szCs w:val="24"/>
          <w:shd w:val="clear" w:color="auto" w:fill="FFFFFF"/>
        </w:rPr>
        <w:t xml:space="preserve">, (2016) explore the effects of the influential bots which shape conversations in social media platforms on youth. There </w:t>
      </w:r>
      <w:proofErr w:type="gramStart"/>
      <w:r w:rsidRPr="003C5520">
        <w:rPr>
          <w:rFonts w:ascii="Times New Roman" w:hAnsi="Times New Roman" w:cs="Times New Roman"/>
          <w:color w:val="222222"/>
          <w:sz w:val="24"/>
          <w:szCs w:val="24"/>
          <w:shd w:val="clear" w:color="auto" w:fill="FFFFFF"/>
        </w:rPr>
        <w:t>has</w:t>
      </w:r>
      <w:proofErr w:type="gramEnd"/>
      <w:r w:rsidRPr="003C5520">
        <w:rPr>
          <w:rFonts w:ascii="Times New Roman" w:hAnsi="Times New Roman" w:cs="Times New Roman"/>
          <w:color w:val="222222"/>
          <w:sz w:val="24"/>
          <w:szCs w:val="24"/>
          <w:shd w:val="clear" w:color="auto" w:fill="FFFFFF"/>
        </w:rPr>
        <w:t xml:space="preserve"> been reports about the technological intelligent machines that have been programmed to shape discussion with the objectives of the programmer. The intention is usually malicious and can change perception of the youth into doing things that are regrettable. These groups could be politicians, nations, states, or even terrorists groups with their own agendas. </w:t>
      </w:r>
    </w:p>
    <w:p w:rsidR="003C5520" w:rsidRPr="003C5520" w:rsidRDefault="003C5520" w:rsidP="003C5520">
      <w:pPr>
        <w:spacing w:line="480" w:lineRule="auto"/>
        <w:ind w:firstLine="720"/>
        <w:rPr>
          <w:rFonts w:ascii="Times New Roman" w:hAnsi="Times New Roman" w:cs="Times New Roman"/>
          <w:color w:val="222222"/>
          <w:sz w:val="24"/>
          <w:szCs w:val="24"/>
          <w:shd w:val="clear" w:color="auto" w:fill="FFFFFF"/>
        </w:rPr>
      </w:pPr>
      <w:r w:rsidRPr="003C5520">
        <w:rPr>
          <w:rFonts w:ascii="Times New Roman" w:hAnsi="Times New Roman" w:cs="Times New Roman"/>
          <w:color w:val="222222"/>
          <w:sz w:val="24"/>
          <w:szCs w:val="24"/>
          <w:shd w:val="clear" w:color="auto" w:fill="FFFFFF"/>
        </w:rPr>
        <w:tab/>
        <w:t xml:space="preserve"> This paper brings to alert the need for staying alerts in order to identify this malicious influential bots that tend to steer discussions to their own advantage. Youth are a vulnerable group who might be innocent and may easily be swayed by being convincing into something they have no idea of that seems harmless. Eventually the damage is to individuals and to the society.</w:t>
      </w:r>
    </w:p>
    <w:p w:rsidR="003C5520" w:rsidRPr="00217655" w:rsidRDefault="003C5520" w:rsidP="00217655">
      <w:pPr>
        <w:spacing w:line="480" w:lineRule="auto"/>
        <w:ind w:firstLine="720"/>
        <w:rPr>
          <w:rFonts w:ascii="Times New Roman" w:hAnsi="Times New Roman" w:cs="Times New Roman"/>
          <w:color w:val="222222"/>
          <w:sz w:val="24"/>
          <w:szCs w:val="24"/>
          <w:shd w:val="clear" w:color="auto" w:fill="FFFFFF"/>
        </w:rPr>
      </w:pPr>
    </w:p>
    <w:p w:rsidR="00217655" w:rsidRPr="00217655" w:rsidRDefault="00217655" w:rsidP="00217655">
      <w:pPr>
        <w:spacing w:line="480" w:lineRule="auto"/>
        <w:ind w:firstLine="720"/>
        <w:rPr>
          <w:rFonts w:ascii="Times New Roman" w:hAnsi="Times New Roman" w:cs="Times New Roman"/>
          <w:color w:val="222222"/>
          <w:sz w:val="24"/>
          <w:szCs w:val="24"/>
          <w:shd w:val="clear" w:color="auto" w:fill="FFFFFF"/>
        </w:rPr>
      </w:pPr>
    </w:p>
    <w:p w:rsidR="00217655" w:rsidRPr="006D4155" w:rsidRDefault="00217655" w:rsidP="006D4155">
      <w:pPr>
        <w:spacing w:line="480" w:lineRule="auto"/>
        <w:ind w:firstLine="720"/>
        <w:rPr>
          <w:rFonts w:ascii="Times New Roman" w:hAnsi="Times New Roman" w:cs="Times New Roman"/>
          <w:color w:val="222222"/>
          <w:sz w:val="24"/>
          <w:szCs w:val="24"/>
          <w:shd w:val="clear" w:color="auto" w:fill="FFFFFF"/>
        </w:rPr>
      </w:pPr>
    </w:p>
    <w:p w:rsidR="006D4155" w:rsidRPr="00F64D80" w:rsidRDefault="006D4155" w:rsidP="00F64D80">
      <w:pPr>
        <w:spacing w:line="480" w:lineRule="auto"/>
        <w:ind w:firstLine="720"/>
        <w:rPr>
          <w:rFonts w:ascii="Times New Roman" w:hAnsi="Times New Roman" w:cs="Times New Roman"/>
          <w:color w:val="222222"/>
          <w:sz w:val="24"/>
          <w:szCs w:val="24"/>
          <w:shd w:val="clear" w:color="auto" w:fill="FFFFFF"/>
        </w:rPr>
      </w:pPr>
    </w:p>
    <w:p w:rsidR="00F64D80" w:rsidRDefault="00F64D80" w:rsidP="00791F93">
      <w:pPr>
        <w:spacing w:line="480" w:lineRule="auto"/>
        <w:ind w:firstLine="720"/>
        <w:rPr>
          <w:rFonts w:ascii="Times New Roman" w:hAnsi="Times New Roman" w:cs="Times New Roman"/>
          <w:color w:val="222222"/>
          <w:sz w:val="24"/>
          <w:szCs w:val="24"/>
          <w:shd w:val="clear" w:color="auto" w:fill="FFFFFF"/>
        </w:rPr>
      </w:pPr>
    </w:p>
    <w:p w:rsidR="00791F93" w:rsidRPr="004D2956" w:rsidRDefault="00791F93" w:rsidP="00791F93">
      <w:pPr>
        <w:spacing w:line="480" w:lineRule="auto"/>
        <w:ind w:firstLine="720"/>
        <w:rPr>
          <w:rFonts w:ascii="Times New Roman" w:hAnsi="Times New Roman" w:cs="Times New Roman"/>
          <w:color w:val="222222"/>
          <w:sz w:val="24"/>
          <w:szCs w:val="24"/>
          <w:shd w:val="clear" w:color="auto" w:fill="FFFFFF"/>
        </w:rPr>
      </w:pPr>
    </w:p>
    <w:p w:rsidR="006D4155" w:rsidRDefault="006D4155" w:rsidP="004D2956">
      <w:pPr>
        <w:spacing w:line="480" w:lineRule="auto"/>
        <w:jc w:val="center"/>
        <w:rPr>
          <w:rFonts w:ascii="Times New Roman" w:hAnsi="Times New Roman" w:cs="Times New Roman"/>
          <w:sz w:val="24"/>
          <w:szCs w:val="24"/>
        </w:rPr>
      </w:pPr>
    </w:p>
    <w:p w:rsidR="006D4155" w:rsidRDefault="006D4155" w:rsidP="003C5520">
      <w:pPr>
        <w:spacing w:line="480" w:lineRule="auto"/>
        <w:rPr>
          <w:rFonts w:ascii="Times New Roman" w:hAnsi="Times New Roman" w:cs="Times New Roman"/>
          <w:sz w:val="24"/>
          <w:szCs w:val="24"/>
        </w:rPr>
      </w:pPr>
    </w:p>
    <w:p w:rsidR="003C5520" w:rsidRPr="004D2956" w:rsidRDefault="00D02A09" w:rsidP="003C5520">
      <w:pPr>
        <w:spacing w:line="480" w:lineRule="auto"/>
        <w:jc w:val="center"/>
        <w:rPr>
          <w:rFonts w:ascii="Times New Roman" w:hAnsi="Times New Roman" w:cs="Times New Roman"/>
          <w:sz w:val="24"/>
          <w:szCs w:val="24"/>
        </w:rPr>
      </w:pPr>
      <w:r w:rsidRPr="004D2956">
        <w:rPr>
          <w:rFonts w:ascii="Times New Roman" w:hAnsi="Times New Roman" w:cs="Times New Roman"/>
          <w:sz w:val="24"/>
          <w:szCs w:val="24"/>
        </w:rPr>
        <w:lastRenderedPageBreak/>
        <w:t>References</w:t>
      </w:r>
    </w:p>
    <w:p w:rsidR="003C5520" w:rsidRDefault="003C5520" w:rsidP="003C5520">
      <w:pPr>
        <w:spacing w:line="480" w:lineRule="auto"/>
        <w:ind w:firstLine="720"/>
        <w:jc w:val="center"/>
        <w:rPr>
          <w:rFonts w:ascii="Times New Roman" w:hAnsi="Times New Roman" w:cs="Times New Roman"/>
          <w:sz w:val="24"/>
          <w:szCs w:val="24"/>
        </w:rPr>
      </w:pPr>
      <w:r w:rsidRPr="00F64D80">
        <w:rPr>
          <w:rFonts w:ascii="Times New Roman" w:hAnsi="Times New Roman" w:cs="Times New Roman"/>
          <w:sz w:val="24"/>
          <w:szCs w:val="24"/>
        </w:rPr>
        <w:t>Alexander, J. (2013). The case of the green vampire: Eco-celebrity, Twitter and youth engagement. </w:t>
      </w:r>
      <w:r w:rsidRPr="00F64D80">
        <w:rPr>
          <w:rFonts w:ascii="Times New Roman" w:hAnsi="Times New Roman" w:cs="Times New Roman"/>
          <w:i/>
          <w:iCs/>
          <w:sz w:val="24"/>
          <w:szCs w:val="24"/>
        </w:rPr>
        <w:t>Celebrity studies</w:t>
      </w:r>
      <w:r w:rsidRPr="00F64D80">
        <w:rPr>
          <w:rFonts w:ascii="Times New Roman" w:hAnsi="Times New Roman" w:cs="Times New Roman"/>
          <w:sz w:val="24"/>
          <w:szCs w:val="24"/>
        </w:rPr>
        <w:t>, </w:t>
      </w:r>
      <w:r w:rsidRPr="00F64D80">
        <w:rPr>
          <w:rFonts w:ascii="Times New Roman" w:hAnsi="Times New Roman" w:cs="Times New Roman"/>
          <w:i/>
          <w:iCs/>
          <w:sz w:val="24"/>
          <w:szCs w:val="24"/>
        </w:rPr>
        <w:t>4</w:t>
      </w:r>
      <w:r w:rsidRPr="00F64D80">
        <w:rPr>
          <w:rFonts w:ascii="Times New Roman" w:hAnsi="Times New Roman" w:cs="Times New Roman"/>
          <w:sz w:val="24"/>
          <w:szCs w:val="24"/>
        </w:rPr>
        <w:t>(3), 353-368.</w:t>
      </w:r>
    </w:p>
    <w:p w:rsidR="003C5520" w:rsidRDefault="003C5520" w:rsidP="003C5520">
      <w:pPr>
        <w:spacing w:line="480" w:lineRule="auto"/>
        <w:ind w:firstLine="720"/>
        <w:jc w:val="center"/>
        <w:rPr>
          <w:rFonts w:ascii="Times New Roman" w:hAnsi="Times New Roman" w:cs="Times New Roman"/>
          <w:sz w:val="24"/>
          <w:szCs w:val="24"/>
        </w:rPr>
      </w:pPr>
      <w:proofErr w:type="spellStart"/>
      <w:proofErr w:type="gramStart"/>
      <w:r w:rsidRPr="00F64D80">
        <w:rPr>
          <w:rFonts w:ascii="Times New Roman" w:hAnsi="Times New Roman" w:cs="Times New Roman"/>
          <w:sz w:val="24"/>
          <w:szCs w:val="24"/>
        </w:rPr>
        <w:t>Ayish</w:t>
      </w:r>
      <w:proofErr w:type="spellEnd"/>
      <w:r w:rsidRPr="00F64D80">
        <w:rPr>
          <w:rFonts w:ascii="Times New Roman" w:hAnsi="Times New Roman" w:cs="Times New Roman"/>
          <w:sz w:val="24"/>
          <w:szCs w:val="24"/>
        </w:rPr>
        <w:t>, M. (2018).</w:t>
      </w:r>
      <w:proofErr w:type="gramEnd"/>
      <w:r w:rsidRPr="00F64D80">
        <w:rPr>
          <w:rFonts w:ascii="Times New Roman" w:hAnsi="Times New Roman" w:cs="Times New Roman"/>
          <w:sz w:val="24"/>
          <w:szCs w:val="24"/>
        </w:rPr>
        <w:t xml:space="preserve"> A youth-driven virtual civic public sphere for the Arab World. </w:t>
      </w:r>
      <w:proofErr w:type="spellStart"/>
      <w:r w:rsidRPr="00F64D80">
        <w:rPr>
          <w:rFonts w:ascii="Times New Roman" w:hAnsi="Times New Roman" w:cs="Times New Roman"/>
          <w:i/>
          <w:iCs/>
          <w:sz w:val="24"/>
          <w:szCs w:val="24"/>
        </w:rPr>
        <w:t>Javnost</w:t>
      </w:r>
      <w:proofErr w:type="spellEnd"/>
      <w:r w:rsidRPr="00F64D80">
        <w:rPr>
          <w:rFonts w:ascii="Times New Roman" w:hAnsi="Times New Roman" w:cs="Times New Roman"/>
          <w:i/>
          <w:iCs/>
          <w:sz w:val="24"/>
          <w:szCs w:val="24"/>
        </w:rPr>
        <w:t>-The Public</w:t>
      </w:r>
      <w:r w:rsidRPr="00F64D80">
        <w:rPr>
          <w:rFonts w:ascii="Times New Roman" w:hAnsi="Times New Roman" w:cs="Times New Roman"/>
          <w:sz w:val="24"/>
          <w:szCs w:val="24"/>
        </w:rPr>
        <w:t>, </w:t>
      </w:r>
      <w:r w:rsidRPr="00F64D80">
        <w:rPr>
          <w:rFonts w:ascii="Times New Roman" w:hAnsi="Times New Roman" w:cs="Times New Roman"/>
          <w:i/>
          <w:iCs/>
          <w:sz w:val="24"/>
          <w:szCs w:val="24"/>
        </w:rPr>
        <w:t>25</w:t>
      </w:r>
      <w:r w:rsidRPr="00F64D80">
        <w:rPr>
          <w:rFonts w:ascii="Times New Roman" w:hAnsi="Times New Roman" w:cs="Times New Roman"/>
          <w:sz w:val="24"/>
          <w:szCs w:val="24"/>
        </w:rPr>
        <w:t>(1-2), 66-74.</w:t>
      </w:r>
    </w:p>
    <w:p w:rsidR="003C5520" w:rsidRPr="00F64D80" w:rsidRDefault="003C5520" w:rsidP="003C5520">
      <w:pPr>
        <w:spacing w:line="480" w:lineRule="auto"/>
        <w:ind w:firstLine="720"/>
        <w:jc w:val="center"/>
        <w:rPr>
          <w:rFonts w:ascii="Times New Roman" w:hAnsi="Times New Roman" w:cs="Times New Roman"/>
          <w:sz w:val="24"/>
          <w:szCs w:val="24"/>
        </w:rPr>
      </w:pPr>
      <w:r w:rsidRPr="00F64D80">
        <w:rPr>
          <w:rFonts w:ascii="Times New Roman" w:hAnsi="Times New Roman" w:cs="Times New Roman"/>
          <w:sz w:val="24"/>
          <w:szCs w:val="24"/>
        </w:rPr>
        <w:t xml:space="preserve">Barry, A. E., Bates, A. M., </w:t>
      </w:r>
      <w:proofErr w:type="spellStart"/>
      <w:r w:rsidRPr="00F64D80">
        <w:rPr>
          <w:rFonts w:ascii="Times New Roman" w:hAnsi="Times New Roman" w:cs="Times New Roman"/>
          <w:sz w:val="24"/>
          <w:szCs w:val="24"/>
        </w:rPr>
        <w:t>Olusanya</w:t>
      </w:r>
      <w:proofErr w:type="spellEnd"/>
      <w:r w:rsidRPr="00F64D80">
        <w:rPr>
          <w:rFonts w:ascii="Times New Roman" w:hAnsi="Times New Roman" w:cs="Times New Roman"/>
          <w:sz w:val="24"/>
          <w:szCs w:val="24"/>
        </w:rPr>
        <w:t xml:space="preserve">, O., </w:t>
      </w:r>
      <w:proofErr w:type="spellStart"/>
      <w:r w:rsidRPr="00F64D80">
        <w:rPr>
          <w:rFonts w:ascii="Times New Roman" w:hAnsi="Times New Roman" w:cs="Times New Roman"/>
          <w:sz w:val="24"/>
          <w:szCs w:val="24"/>
        </w:rPr>
        <w:t>Vinal</w:t>
      </w:r>
      <w:proofErr w:type="spellEnd"/>
      <w:r w:rsidRPr="00F64D80">
        <w:rPr>
          <w:rFonts w:ascii="Times New Roman" w:hAnsi="Times New Roman" w:cs="Times New Roman"/>
          <w:sz w:val="24"/>
          <w:szCs w:val="24"/>
        </w:rPr>
        <w:t>, C. E., Martin, E., Peoples, J. E</w:t>
      </w:r>
      <w:proofErr w:type="gramStart"/>
      <w:r w:rsidRPr="00F64D80">
        <w:rPr>
          <w:rFonts w:ascii="Times New Roman" w:hAnsi="Times New Roman" w:cs="Times New Roman"/>
          <w:sz w:val="24"/>
          <w:szCs w:val="24"/>
        </w:rPr>
        <w:t>., ...</w:t>
      </w:r>
      <w:proofErr w:type="gramEnd"/>
      <w:r w:rsidRPr="00F64D80">
        <w:rPr>
          <w:rFonts w:ascii="Times New Roman" w:hAnsi="Times New Roman" w:cs="Times New Roman"/>
          <w:sz w:val="24"/>
          <w:szCs w:val="24"/>
        </w:rPr>
        <w:t xml:space="preserve"> &amp; Montano, J. R. (2016). Alcohol marketing on Twitter and Instagram: Evidence of directly advertising to youth/adolescents. </w:t>
      </w:r>
      <w:r w:rsidRPr="00F64D80">
        <w:rPr>
          <w:rFonts w:ascii="Times New Roman" w:hAnsi="Times New Roman" w:cs="Times New Roman"/>
          <w:i/>
          <w:iCs/>
          <w:sz w:val="24"/>
          <w:szCs w:val="24"/>
        </w:rPr>
        <w:t>Alcohol and Alcoholism</w:t>
      </w:r>
      <w:r w:rsidRPr="00F64D80">
        <w:rPr>
          <w:rFonts w:ascii="Times New Roman" w:hAnsi="Times New Roman" w:cs="Times New Roman"/>
          <w:sz w:val="24"/>
          <w:szCs w:val="24"/>
        </w:rPr>
        <w:t>, </w:t>
      </w:r>
      <w:r w:rsidRPr="00F64D80">
        <w:rPr>
          <w:rFonts w:ascii="Times New Roman" w:hAnsi="Times New Roman" w:cs="Times New Roman"/>
          <w:i/>
          <w:iCs/>
          <w:sz w:val="24"/>
          <w:szCs w:val="24"/>
        </w:rPr>
        <w:t>51</w:t>
      </w:r>
      <w:r w:rsidRPr="00F64D80">
        <w:rPr>
          <w:rFonts w:ascii="Times New Roman" w:hAnsi="Times New Roman" w:cs="Times New Roman"/>
          <w:sz w:val="24"/>
          <w:szCs w:val="24"/>
        </w:rPr>
        <w:t>(4), 487-492.</w:t>
      </w:r>
    </w:p>
    <w:p w:rsidR="003C5520" w:rsidRPr="00F64D80" w:rsidRDefault="003C5520" w:rsidP="003C5520">
      <w:pPr>
        <w:spacing w:line="480" w:lineRule="auto"/>
        <w:ind w:firstLine="720"/>
        <w:jc w:val="center"/>
        <w:rPr>
          <w:rFonts w:ascii="Times New Roman" w:hAnsi="Times New Roman" w:cs="Times New Roman"/>
          <w:sz w:val="24"/>
          <w:szCs w:val="24"/>
        </w:rPr>
      </w:pPr>
      <w:proofErr w:type="gramStart"/>
      <w:r w:rsidRPr="00F64D80">
        <w:rPr>
          <w:rFonts w:ascii="Times New Roman" w:hAnsi="Times New Roman" w:cs="Times New Roman"/>
          <w:sz w:val="24"/>
          <w:szCs w:val="24"/>
        </w:rPr>
        <w:t>Bosch, T. (2017).</w:t>
      </w:r>
      <w:proofErr w:type="gramEnd"/>
      <w:r w:rsidRPr="00F64D80">
        <w:rPr>
          <w:rFonts w:ascii="Times New Roman" w:hAnsi="Times New Roman" w:cs="Times New Roman"/>
          <w:sz w:val="24"/>
          <w:szCs w:val="24"/>
        </w:rPr>
        <w:t xml:space="preserve"> Twitter activism and youth in South Africa: The case of#                                                               </w:t>
      </w:r>
      <w:proofErr w:type="spellStart"/>
      <w:r w:rsidRPr="00F64D80">
        <w:rPr>
          <w:rFonts w:ascii="Times New Roman" w:hAnsi="Times New Roman" w:cs="Times New Roman"/>
          <w:sz w:val="24"/>
          <w:szCs w:val="24"/>
        </w:rPr>
        <w:t>RhodesMustFall</w:t>
      </w:r>
      <w:proofErr w:type="spellEnd"/>
      <w:r w:rsidRPr="00F64D80">
        <w:rPr>
          <w:rFonts w:ascii="Times New Roman" w:hAnsi="Times New Roman" w:cs="Times New Roman"/>
          <w:sz w:val="24"/>
          <w:szCs w:val="24"/>
        </w:rPr>
        <w:t>. </w:t>
      </w:r>
      <w:r w:rsidRPr="00F64D80">
        <w:rPr>
          <w:rFonts w:ascii="Times New Roman" w:hAnsi="Times New Roman" w:cs="Times New Roman"/>
          <w:i/>
          <w:iCs/>
          <w:sz w:val="24"/>
          <w:szCs w:val="24"/>
        </w:rPr>
        <w:t>Information, Communication &amp; Society</w:t>
      </w:r>
      <w:r w:rsidRPr="00F64D80">
        <w:rPr>
          <w:rFonts w:ascii="Times New Roman" w:hAnsi="Times New Roman" w:cs="Times New Roman"/>
          <w:sz w:val="24"/>
          <w:szCs w:val="24"/>
        </w:rPr>
        <w:t>, </w:t>
      </w:r>
      <w:r w:rsidRPr="00F64D80">
        <w:rPr>
          <w:rFonts w:ascii="Times New Roman" w:hAnsi="Times New Roman" w:cs="Times New Roman"/>
          <w:i/>
          <w:iCs/>
          <w:sz w:val="24"/>
          <w:szCs w:val="24"/>
        </w:rPr>
        <w:t>20</w:t>
      </w:r>
      <w:r w:rsidRPr="00F64D80">
        <w:rPr>
          <w:rFonts w:ascii="Times New Roman" w:hAnsi="Times New Roman" w:cs="Times New Roman"/>
          <w:sz w:val="24"/>
          <w:szCs w:val="24"/>
        </w:rPr>
        <w:t>(2), 221-232.</w:t>
      </w:r>
    </w:p>
    <w:p w:rsidR="003C5520" w:rsidRPr="00F64D80" w:rsidRDefault="003C5520" w:rsidP="003C5520">
      <w:pPr>
        <w:spacing w:line="480" w:lineRule="auto"/>
        <w:ind w:firstLine="720"/>
        <w:jc w:val="center"/>
        <w:rPr>
          <w:rFonts w:ascii="Times New Roman" w:hAnsi="Times New Roman" w:cs="Times New Roman"/>
          <w:sz w:val="24"/>
          <w:szCs w:val="24"/>
        </w:rPr>
      </w:pPr>
      <w:proofErr w:type="spellStart"/>
      <w:proofErr w:type="gramStart"/>
      <w:r w:rsidRPr="00F64D80">
        <w:rPr>
          <w:rFonts w:ascii="Times New Roman" w:hAnsi="Times New Roman" w:cs="Times New Roman"/>
          <w:sz w:val="24"/>
          <w:szCs w:val="24"/>
        </w:rPr>
        <w:t>Clua</w:t>
      </w:r>
      <w:proofErr w:type="spellEnd"/>
      <w:r w:rsidRPr="00F64D80">
        <w:rPr>
          <w:rFonts w:ascii="Times New Roman" w:hAnsi="Times New Roman" w:cs="Times New Roman"/>
          <w:sz w:val="24"/>
          <w:szCs w:val="24"/>
        </w:rPr>
        <w:t xml:space="preserve">, A., </w:t>
      </w:r>
      <w:proofErr w:type="spellStart"/>
      <w:r w:rsidRPr="00F64D80">
        <w:rPr>
          <w:rFonts w:ascii="Times New Roman" w:hAnsi="Times New Roman" w:cs="Times New Roman"/>
          <w:sz w:val="24"/>
          <w:szCs w:val="24"/>
        </w:rPr>
        <w:t>Ferran-Ferrer</w:t>
      </w:r>
      <w:proofErr w:type="spellEnd"/>
      <w:r w:rsidRPr="00F64D80">
        <w:rPr>
          <w:rFonts w:ascii="Times New Roman" w:hAnsi="Times New Roman" w:cs="Times New Roman"/>
          <w:sz w:val="24"/>
          <w:szCs w:val="24"/>
        </w:rPr>
        <w:t xml:space="preserve">, N., &amp; </w:t>
      </w:r>
      <w:proofErr w:type="spellStart"/>
      <w:r w:rsidRPr="00F64D80">
        <w:rPr>
          <w:rFonts w:ascii="Times New Roman" w:hAnsi="Times New Roman" w:cs="Times New Roman"/>
          <w:sz w:val="24"/>
          <w:szCs w:val="24"/>
        </w:rPr>
        <w:t>Terren</w:t>
      </w:r>
      <w:proofErr w:type="spellEnd"/>
      <w:r w:rsidRPr="00F64D80">
        <w:rPr>
          <w:rFonts w:ascii="Times New Roman" w:hAnsi="Times New Roman" w:cs="Times New Roman"/>
          <w:sz w:val="24"/>
          <w:szCs w:val="24"/>
        </w:rPr>
        <w:t>, L. (2018).</w:t>
      </w:r>
      <w:proofErr w:type="gramEnd"/>
      <w:r w:rsidRPr="00F64D80">
        <w:rPr>
          <w:rFonts w:ascii="Times New Roman" w:hAnsi="Times New Roman" w:cs="Times New Roman"/>
          <w:sz w:val="24"/>
          <w:szCs w:val="24"/>
        </w:rPr>
        <w:t xml:space="preserve"> Youth Impact in the Public Sphere: The Dissolution of the Spanish Youth Council in the Press and on Twitter. </w:t>
      </w:r>
      <w:proofErr w:type="spellStart"/>
      <w:r w:rsidRPr="00F64D80">
        <w:rPr>
          <w:rFonts w:ascii="Times New Roman" w:hAnsi="Times New Roman" w:cs="Times New Roman"/>
          <w:i/>
          <w:iCs/>
          <w:sz w:val="24"/>
          <w:szCs w:val="24"/>
        </w:rPr>
        <w:t>Comunicar</w:t>
      </w:r>
      <w:proofErr w:type="spellEnd"/>
      <w:r w:rsidRPr="00F64D80">
        <w:rPr>
          <w:rFonts w:ascii="Times New Roman" w:hAnsi="Times New Roman" w:cs="Times New Roman"/>
          <w:i/>
          <w:iCs/>
          <w:sz w:val="24"/>
          <w:szCs w:val="24"/>
        </w:rPr>
        <w:t>: Media Education Research Journal</w:t>
      </w:r>
      <w:r w:rsidRPr="00F64D80">
        <w:rPr>
          <w:rFonts w:ascii="Times New Roman" w:hAnsi="Times New Roman" w:cs="Times New Roman"/>
          <w:sz w:val="24"/>
          <w:szCs w:val="24"/>
        </w:rPr>
        <w:t>, </w:t>
      </w:r>
      <w:r w:rsidRPr="00F64D80">
        <w:rPr>
          <w:rFonts w:ascii="Times New Roman" w:hAnsi="Times New Roman" w:cs="Times New Roman"/>
          <w:i/>
          <w:iCs/>
          <w:sz w:val="24"/>
          <w:szCs w:val="24"/>
        </w:rPr>
        <w:t>26</w:t>
      </w:r>
      <w:r w:rsidRPr="00F64D80">
        <w:rPr>
          <w:rFonts w:ascii="Times New Roman" w:hAnsi="Times New Roman" w:cs="Times New Roman"/>
          <w:sz w:val="24"/>
          <w:szCs w:val="24"/>
        </w:rPr>
        <w:t>(55), 49-57.</w:t>
      </w:r>
    </w:p>
    <w:p w:rsidR="003C5520" w:rsidRPr="00F64D80" w:rsidRDefault="003C5520" w:rsidP="003C5520">
      <w:pPr>
        <w:spacing w:line="480" w:lineRule="auto"/>
        <w:ind w:firstLine="720"/>
        <w:jc w:val="center"/>
        <w:rPr>
          <w:rFonts w:ascii="Times New Roman" w:hAnsi="Times New Roman" w:cs="Times New Roman"/>
          <w:sz w:val="24"/>
          <w:szCs w:val="24"/>
        </w:rPr>
      </w:pPr>
      <w:proofErr w:type="gramStart"/>
      <w:r w:rsidRPr="00F64D80">
        <w:rPr>
          <w:rFonts w:ascii="Times New Roman" w:hAnsi="Times New Roman" w:cs="Times New Roman"/>
          <w:sz w:val="24"/>
          <w:szCs w:val="24"/>
        </w:rPr>
        <w:t>Frey, W. R., Patton, D. U., Gaskell, M. B., &amp; McGregor, K. A. (2020).</w:t>
      </w:r>
      <w:proofErr w:type="gramEnd"/>
      <w:r w:rsidRPr="00F64D80">
        <w:rPr>
          <w:rFonts w:ascii="Times New Roman" w:hAnsi="Times New Roman" w:cs="Times New Roman"/>
          <w:sz w:val="24"/>
          <w:szCs w:val="24"/>
        </w:rPr>
        <w:t xml:space="preserve"> Artificial intelligence and inclusion: Formerly gang-involved youth as domain experts for </w:t>
      </w:r>
      <w:proofErr w:type="spellStart"/>
      <w:r w:rsidRPr="00F64D80">
        <w:rPr>
          <w:rFonts w:ascii="Times New Roman" w:hAnsi="Times New Roman" w:cs="Times New Roman"/>
          <w:sz w:val="24"/>
          <w:szCs w:val="24"/>
        </w:rPr>
        <w:t>analyzing</w:t>
      </w:r>
      <w:proofErr w:type="spellEnd"/>
      <w:r w:rsidRPr="00F64D80">
        <w:rPr>
          <w:rFonts w:ascii="Times New Roman" w:hAnsi="Times New Roman" w:cs="Times New Roman"/>
          <w:sz w:val="24"/>
          <w:szCs w:val="24"/>
        </w:rPr>
        <w:t xml:space="preserve"> unstructured twitter data. </w:t>
      </w:r>
      <w:r w:rsidRPr="00F64D80">
        <w:rPr>
          <w:rFonts w:ascii="Times New Roman" w:hAnsi="Times New Roman" w:cs="Times New Roman"/>
          <w:i/>
          <w:iCs/>
          <w:sz w:val="24"/>
          <w:szCs w:val="24"/>
        </w:rPr>
        <w:t>Social Science Computer Review</w:t>
      </w:r>
      <w:r w:rsidRPr="00F64D80">
        <w:rPr>
          <w:rFonts w:ascii="Times New Roman" w:hAnsi="Times New Roman" w:cs="Times New Roman"/>
          <w:sz w:val="24"/>
          <w:szCs w:val="24"/>
        </w:rPr>
        <w:t>, </w:t>
      </w:r>
      <w:r w:rsidRPr="00F64D80">
        <w:rPr>
          <w:rFonts w:ascii="Times New Roman" w:hAnsi="Times New Roman" w:cs="Times New Roman"/>
          <w:i/>
          <w:iCs/>
          <w:sz w:val="24"/>
          <w:szCs w:val="24"/>
        </w:rPr>
        <w:t>38</w:t>
      </w:r>
      <w:r w:rsidRPr="00F64D80">
        <w:rPr>
          <w:rFonts w:ascii="Times New Roman" w:hAnsi="Times New Roman" w:cs="Times New Roman"/>
          <w:sz w:val="24"/>
          <w:szCs w:val="24"/>
        </w:rPr>
        <w:t>(1), 42-56.</w:t>
      </w:r>
    </w:p>
    <w:p w:rsidR="003C5520" w:rsidRPr="00F64D80" w:rsidRDefault="003C5520" w:rsidP="003C5520">
      <w:pPr>
        <w:spacing w:line="480" w:lineRule="auto"/>
        <w:ind w:firstLine="720"/>
        <w:jc w:val="center"/>
        <w:rPr>
          <w:rFonts w:ascii="Times New Roman" w:hAnsi="Times New Roman" w:cs="Times New Roman"/>
          <w:sz w:val="24"/>
          <w:szCs w:val="24"/>
        </w:rPr>
      </w:pPr>
      <w:proofErr w:type="gramStart"/>
      <w:r w:rsidRPr="00F64D80">
        <w:rPr>
          <w:rFonts w:ascii="Times New Roman" w:hAnsi="Times New Roman" w:cs="Times New Roman"/>
          <w:sz w:val="24"/>
          <w:szCs w:val="24"/>
        </w:rPr>
        <w:t>Hunter, J. D., &amp; Caraway, H. J. (2014).</w:t>
      </w:r>
      <w:proofErr w:type="gramEnd"/>
      <w:r w:rsidRPr="00F64D80">
        <w:rPr>
          <w:rFonts w:ascii="Times New Roman" w:hAnsi="Times New Roman" w:cs="Times New Roman"/>
          <w:sz w:val="24"/>
          <w:szCs w:val="24"/>
        </w:rPr>
        <w:t xml:space="preserve"> Urban youth use Twitter to transform learning</w:t>
      </w:r>
    </w:p>
    <w:p w:rsidR="003C5520" w:rsidRDefault="003C5520" w:rsidP="003C5520">
      <w:pPr>
        <w:spacing w:line="480" w:lineRule="auto"/>
        <w:ind w:firstLine="720"/>
        <w:jc w:val="center"/>
        <w:rPr>
          <w:rFonts w:ascii="Times New Roman" w:hAnsi="Times New Roman" w:cs="Times New Roman"/>
          <w:sz w:val="24"/>
          <w:szCs w:val="24"/>
        </w:rPr>
      </w:pPr>
      <w:proofErr w:type="spellStart"/>
      <w:r w:rsidRPr="006D4155">
        <w:rPr>
          <w:rFonts w:ascii="Times New Roman" w:hAnsi="Times New Roman" w:cs="Times New Roman"/>
          <w:sz w:val="24"/>
          <w:szCs w:val="24"/>
        </w:rPr>
        <w:t>Lenhart</w:t>
      </w:r>
      <w:proofErr w:type="spellEnd"/>
      <w:r w:rsidRPr="006D4155">
        <w:rPr>
          <w:rFonts w:ascii="Times New Roman" w:hAnsi="Times New Roman" w:cs="Times New Roman"/>
          <w:sz w:val="24"/>
          <w:szCs w:val="24"/>
        </w:rPr>
        <w:t>, A., &amp; Fox, S. (2009). </w:t>
      </w:r>
      <w:proofErr w:type="gramStart"/>
      <w:r w:rsidRPr="006D4155">
        <w:rPr>
          <w:rFonts w:ascii="Times New Roman" w:hAnsi="Times New Roman" w:cs="Times New Roman"/>
          <w:i/>
          <w:iCs/>
          <w:sz w:val="24"/>
          <w:szCs w:val="24"/>
        </w:rPr>
        <w:t>Twitter and status updating</w:t>
      </w:r>
      <w:r w:rsidRPr="006D4155">
        <w:rPr>
          <w:rFonts w:ascii="Times New Roman" w:hAnsi="Times New Roman" w:cs="Times New Roman"/>
          <w:sz w:val="24"/>
          <w:szCs w:val="24"/>
        </w:rPr>
        <w:t>.</w:t>
      </w:r>
      <w:proofErr w:type="gramEnd"/>
      <w:r w:rsidRPr="006D4155">
        <w:rPr>
          <w:rFonts w:ascii="Times New Roman" w:hAnsi="Times New Roman" w:cs="Times New Roman"/>
          <w:sz w:val="24"/>
          <w:szCs w:val="24"/>
        </w:rPr>
        <w:t xml:space="preserve"> Washington, DC: Pew Internet &amp; American Life Project.</w:t>
      </w:r>
    </w:p>
    <w:p w:rsidR="003C5520" w:rsidRDefault="003C5520" w:rsidP="003C5520">
      <w:pPr>
        <w:spacing w:line="480" w:lineRule="auto"/>
        <w:ind w:firstLine="720"/>
        <w:jc w:val="center"/>
        <w:rPr>
          <w:rFonts w:ascii="Times New Roman" w:hAnsi="Times New Roman" w:cs="Times New Roman"/>
          <w:sz w:val="24"/>
          <w:szCs w:val="24"/>
        </w:rPr>
      </w:pPr>
      <w:r w:rsidRPr="00F64D80">
        <w:rPr>
          <w:rFonts w:ascii="Times New Roman" w:hAnsi="Times New Roman" w:cs="Times New Roman"/>
          <w:sz w:val="24"/>
          <w:szCs w:val="24"/>
        </w:rPr>
        <w:t>Murthy, D. (2018). </w:t>
      </w:r>
      <w:r w:rsidRPr="00F64D80">
        <w:rPr>
          <w:rFonts w:ascii="Times New Roman" w:hAnsi="Times New Roman" w:cs="Times New Roman"/>
          <w:i/>
          <w:iCs/>
          <w:sz w:val="24"/>
          <w:szCs w:val="24"/>
        </w:rPr>
        <w:t>Twitter</w:t>
      </w:r>
      <w:r w:rsidRPr="00F64D80">
        <w:rPr>
          <w:rFonts w:ascii="Times New Roman" w:hAnsi="Times New Roman" w:cs="Times New Roman"/>
          <w:sz w:val="24"/>
          <w:szCs w:val="24"/>
        </w:rPr>
        <w:t>. Cambridge, UK: Polity Press.</w:t>
      </w:r>
    </w:p>
    <w:p w:rsidR="003C5520" w:rsidRPr="004D2956" w:rsidRDefault="003C5520" w:rsidP="003C5520">
      <w:pPr>
        <w:spacing w:line="480" w:lineRule="auto"/>
        <w:jc w:val="center"/>
        <w:rPr>
          <w:rFonts w:ascii="Times New Roman" w:hAnsi="Times New Roman" w:cs="Times New Roman"/>
          <w:sz w:val="24"/>
          <w:szCs w:val="24"/>
        </w:rPr>
      </w:pPr>
      <w:proofErr w:type="gramStart"/>
      <w:r w:rsidRPr="00791F93">
        <w:rPr>
          <w:rFonts w:ascii="Times New Roman" w:hAnsi="Times New Roman" w:cs="Times New Roman"/>
          <w:sz w:val="24"/>
          <w:szCs w:val="24"/>
        </w:rPr>
        <w:t xml:space="preserve">Patton, D. U., Leonard, P., Cahill, L., Macbeth, J., Crosby, S., &amp; </w:t>
      </w:r>
      <w:proofErr w:type="spellStart"/>
      <w:r w:rsidRPr="00791F93">
        <w:rPr>
          <w:rFonts w:ascii="Times New Roman" w:hAnsi="Times New Roman" w:cs="Times New Roman"/>
          <w:sz w:val="24"/>
          <w:szCs w:val="24"/>
        </w:rPr>
        <w:t>Brunton</w:t>
      </w:r>
      <w:proofErr w:type="spellEnd"/>
      <w:r w:rsidRPr="00791F93">
        <w:rPr>
          <w:rFonts w:ascii="Times New Roman" w:hAnsi="Times New Roman" w:cs="Times New Roman"/>
          <w:sz w:val="24"/>
          <w:szCs w:val="24"/>
        </w:rPr>
        <w:t>, D. W. (2016).</w:t>
      </w:r>
      <w:proofErr w:type="gramEnd"/>
      <w:r w:rsidRPr="00791F93">
        <w:rPr>
          <w:rFonts w:ascii="Times New Roman" w:hAnsi="Times New Roman" w:cs="Times New Roman"/>
          <w:sz w:val="24"/>
          <w:szCs w:val="24"/>
        </w:rPr>
        <w:t xml:space="preserve"> “Police took my </w:t>
      </w:r>
      <w:proofErr w:type="spellStart"/>
      <w:r w:rsidRPr="00791F93">
        <w:rPr>
          <w:rFonts w:ascii="Times New Roman" w:hAnsi="Times New Roman" w:cs="Times New Roman"/>
          <w:sz w:val="24"/>
          <w:szCs w:val="24"/>
        </w:rPr>
        <w:t>homie</w:t>
      </w:r>
      <w:proofErr w:type="spellEnd"/>
      <w:r w:rsidRPr="00791F93">
        <w:rPr>
          <w:rFonts w:ascii="Times New Roman" w:hAnsi="Times New Roman" w:cs="Times New Roman"/>
          <w:sz w:val="24"/>
          <w:szCs w:val="24"/>
        </w:rPr>
        <w:t xml:space="preserve"> I dedicate my life 2 his revenge”: Twitter tensions between gang-</w:t>
      </w:r>
      <w:r w:rsidRPr="00791F93">
        <w:rPr>
          <w:rFonts w:ascii="Times New Roman" w:hAnsi="Times New Roman" w:cs="Times New Roman"/>
          <w:sz w:val="24"/>
          <w:szCs w:val="24"/>
        </w:rPr>
        <w:lastRenderedPageBreak/>
        <w:t>involved youth and police in Chicago. </w:t>
      </w:r>
      <w:r w:rsidRPr="00791F93">
        <w:rPr>
          <w:rFonts w:ascii="Times New Roman" w:hAnsi="Times New Roman" w:cs="Times New Roman"/>
          <w:i/>
          <w:iCs/>
          <w:sz w:val="24"/>
          <w:szCs w:val="24"/>
        </w:rPr>
        <w:t xml:space="preserve">Journal of Human </w:t>
      </w:r>
      <w:proofErr w:type="spellStart"/>
      <w:r w:rsidRPr="00791F93">
        <w:rPr>
          <w:rFonts w:ascii="Times New Roman" w:hAnsi="Times New Roman" w:cs="Times New Roman"/>
          <w:i/>
          <w:iCs/>
          <w:sz w:val="24"/>
          <w:szCs w:val="24"/>
        </w:rPr>
        <w:t>Behavior</w:t>
      </w:r>
      <w:proofErr w:type="spellEnd"/>
      <w:r w:rsidRPr="00791F93">
        <w:rPr>
          <w:rFonts w:ascii="Times New Roman" w:hAnsi="Times New Roman" w:cs="Times New Roman"/>
          <w:i/>
          <w:iCs/>
          <w:sz w:val="24"/>
          <w:szCs w:val="24"/>
        </w:rPr>
        <w:t xml:space="preserve"> in the Social Environment</w:t>
      </w:r>
      <w:r w:rsidRPr="00791F93">
        <w:rPr>
          <w:rFonts w:ascii="Times New Roman" w:hAnsi="Times New Roman" w:cs="Times New Roman"/>
          <w:sz w:val="24"/>
          <w:szCs w:val="24"/>
        </w:rPr>
        <w:t>, </w:t>
      </w:r>
      <w:r w:rsidRPr="00791F93">
        <w:rPr>
          <w:rFonts w:ascii="Times New Roman" w:hAnsi="Times New Roman" w:cs="Times New Roman"/>
          <w:i/>
          <w:iCs/>
          <w:sz w:val="24"/>
          <w:szCs w:val="24"/>
        </w:rPr>
        <w:t>26</w:t>
      </w:r>
      <w:r w:rsidRPr="00791F93">
        <w:rPr>
          <w:rFonts w:ascii="Times New Roman" w:hAnsi="Times New Roman" w:cs="Times New Roman"/>
          <w:sz w:val="24"/>
          <w:szCs w:val="24"/>
        </w:rPr>
        <w:t>(3-4), 310-324.</w:t>
      </w:r>
    </w:p>
    <w:p w:rsidR="003C5520" w:rsidRPr="00F64D80" w:rsidRDefault="003C5520" w:rsidP="003C5520">
      <w:pPr>
        <w:spacing w:line="480" w:lineRule="auto"/>
        <w:ind w:firstLine="720"/>
        <w:jc w:val="center"/>
        <w:rPr>
          <w:rFonts w:ascii="Times New Roman" w:hAnsi="Times New Roman" w:cs="Times New Roman"/>
          <w:sz w:val="24"/>
          <w:szCs w:val="24"/>
        </w:rPr>
      </w:pPr>
      <w:proofErr w:type="gramStart"/>
      <w:r w:rsidRPr="00F64D80">
        <w:rPr>
          <w:rFonts w:ascii="Times New Roman" w:hAnsi="Times New Roman" w:cs="Times New Roman"/>
          <w:sz w:val="24"/>
          <w:szCs w:val="24"/>
        </w:rPr>
        <w:t xml:space="preserve">Patton, D. U., </w:t>
      </w:r>
      <w:proofErr w:type="spellStart"/>
      <w:r w:rsidRPr="00F64D80">
        <w:rPr>
          <w:rFonts w:ascii="Times New Roman" w:hAnsi="Times New Roman" w:cs="Times New Roman"/>
          <w:sz w:val="24"/>
          <w:szCs w:val="24"/>
        </w:rPr>
        <w:t>MacBeth</w:t>
      </w:r>
      <w:proofErr w:type="spellEnd"/>
      <w:r w:rsidRPr="00F64D80">
        <w:rPr>
          <w:rFonts w:ascii="Times New Roman" w:hAnsi="Times New Roman" w:cs="Times New Roman"/>
          <w:sz w:val="24"/>
          <w:szCs w:val="24"/>
        </w:rPr>
        <w:t xml:space="preserve">, J., </w:t>
      </w:r>
      <w:proofErr w:type="spellStart"/>
      <w:r w:rsidRPr="00F64D80">
        <w:rPr>
          <w:rFonts w:ascii="Times New Roman" w:hAnsi="Times New Roman" w:cs="Times New Roman"/>
          <w:sz w:val="24"/>
          <w:szCs w:val="24"/>
        </w:rPr>
        <w:t>Schoenebeck</w:t>
      </w:r>
      <w:proofErr w:type="spellEnd"/>
      <w:r w:rsidRPr="00F64D80">
        <w:rPr>
          <w:rFonts w:ascii="Times New Roman" w:hAnsi="Times New Roman" w:cs="Times New Roman"/>
          <w:sz w:val="24"/>
          <w:szCs w:val="24"/>
        </w:rPr>
        <w:t xml:space="preserve">, S., Shear, K., &amp; </w:t>
      </w:r>
      <w:proofErr w:type="spellStart"/>
      <w:r w:rsidRPr="00F64D80">
        <w:rPr>
          <w:rFonts w:ascii="Times New Roman" w:hAnsi="Times New Roman" w:cs="Times New Roman"/>
          <w:sz w:val="24"/>
          <w:szCs w:val="24"/>
        </w:rPr>
        <w:t>McKeown</w:t>
      </w:r>
      <w:proofErr w:type="spellEnd"/>
      <w:r w:rsidRPr="00F64D80">
        <w:rPr>
          <w:rFonts w:ascii="Times New Roman" w:hAnsi="Times New Roman" w:cs="Times New Roman"/>
          <w:sz w:val="24"/>
          <w:szCs w:val="24"/>
        </w:rPr>
        <w:t>, K. (2018).</w:t>
      </w:r>
      <w:proofErr w:type="gramEnd"/>
      <w:r w:rsidRPr="00F64D80">
        <w:rPr>
          <w:rFonts w:ascii="Times New Roman" w:hAnsi="Times New Roman" w:cs="Times New Roman"/>
          <w:sz w:val="24"/>
          <w:szCs w:val="24"/>
        </w:rPr>
        <w:t xml:space="preserve"> Accommodating grief on Twitter: an analysis of expressions of grief among gang involved youth on Twitter using qualitative analysis and natural language processing. </w:t>
      </w:r>
      <w:r w:rsidRPr="00F64D80">
        <w:rPr>
          <w:rFonts w:ascii="Times New Roman" w:hAnsi="Times New Roman" w:cs="Times New Roman"/>
          <w:i/>
          <w:iCs/>
          <w:sz w:val="24"/>
          <w:szCs w:val="24"/>
        </w:rPr>
        <w:t>Biomedical informatics insights</w:t>
      </w:r>
      <w:r w:rsidRPr="00F64D80">
        <w:rPr>
          <w:rFonts w:ascii="Times New Roman" w:hAnsi="Times New Roman" w:cs="Times New Roman"/>
          <w:sz w:val="24"/>
          <w:szCs w:val="24"/>
        </w:rPr>
        <w:t>, </w:t>
      </w:r>
      <w:r w:rsidRPr="00F64D80">
        <w:rPr>
          <w:rFonts w:ascii="Times New Roman" w:hAnsi="Times New Roman" w:cs="Times New Roman"/>
          <w:i/>
          <w:iCs/>
          <w:sz w:val="24"/>
          <w:szCs w:val="24"/>
        </w:rPr>
        <w:t>10</w:t>
      </w:r>
      <w:r w:rsidRPr="00F64D80">
        <w:rPr>
          <w:rFonts w:ascii="Times New Roman" w:hAnsi="Times New Roman" w:cs="Times New Roman"/>
          <w:sz w:val="24"/>
          <w:szCs w:val="24"/>
        </w:rPr>
        <w:t>, 1178222618763155</w:t>
      </w:r>
    </w:p>
    <w:p w:rsidR="003C5520" w:rsidRPr="003C5520" w:rsidRDefault="003C5520" w:rsidP="003C5520">
      <w:pPr>
        <w:spacing w:line="480" w:lineRule="auto"/>
        <w:ind w:firstLine="720"/>
        <w:jc w:val="center"/>
        <w:rPr>
          <w:rFonts w:ascii="Times New Roman" w:hAnsi="Times New Roman" w:cs="Times New Roman"/>
          <w:sz w:val="24"/>
          <w:szCs w:val="24"/>
        </w:rPr>
      </w:pPr>
      <w:proofErr w:type="spellStart"/>
      <w:r w:rsidRPr="003C5520">
        <w:rPr>
          <w:rFonts w:ascii="Times New Roman" w:hAnsi="Times New Roman" w:cs="Times New Roman"/>
          <w:sz w:val="24"/>
          <w:szCs w:val="24"/>
        </w:rPr>
        <w:t>Subrahmanian</w:t>
      </w:r>
      <w:proofErr w:type="spellEnd"/>
      <w:r w:rsidRPr="003C5520">
        <w:rPr>
          <w:rFonts w:ascii="Times New Roman" w:hAnsi="Times New Roman" w:cs="Times New Roman"/>
          <w:sz w:val="24"/>
          <w:szCs w:val="24"/>
        </w:rPr>
        <w:t xml:space="preserve">, V. S., </w:t>
      </w:r>
      <w:proofErr w:type="spellStart"/>
      <w:r w:rsidRPr="003C5520">
        <w:rPr>
          <w:rFonts w:ascii="Times New Roman" w:hAnsi="Times New Roman" w:cs="Times New Roman"/>
          <w:sz w:val="24"/>
          <w:szCs w:val="24"/>
        </w:rPr>
        <w:t>Azaria</w:t>
      </w:r>
      <w:proofErr w:type="spellEnd"/>
      <w:r w:rsidRPr="003C5520">
        <w:rPr>
          <w:rFonts w:ascii="Times New Roman" w:hAnsi="Times New Roman" w:cs="Times New Roman"/>
          <w:sz w:val="24"/>
          <w:szCs w:val="24"/>
        </w:rPr>
        <w:t xml:space="preserve">, A., Durst, S., </w:t>
      </w:r>
      <w:proofErr w:type="spellStart"/>
      <w:r w:rsidRPr="003C5520">
        <w:rPr>
          <w:rFonts w:ascii="Times New Roman" w:hAnsi="Times New Roman" w:cs="Times New Roman"/>
          <w:sz w:val="24"/>
          <w:szCs w:val="24"/>
        </w:rPr>
        <w:t>Kagan</w:t>
      </w:r>
      <w:proofErr w:type="spellEnd"/>
      <w:r w:rsidRPr="003C5520">
        <w:rPr>
          <w:rFonts w:ascii="Times New Roman" w:hAnsi="Times New Roman" w:cs="Times New Roman"/>
          <w:sz w:val="24"/>
          <w:szCs w:val="24"/>
        </w:rPr>
        <w:t xml:space="preserve">, V., </w:t>
      </w:r>
      <w:proofErr w:type="spellStart"/>
      <w:r w:rsidRPr="003C5520">
        <w:rPr>
          <w:rFonts w:ascii="Times New Roman" w:hAnsi="Times New Roman" w:cs="Times New Roman"/>
          <w:sz w:val="24"/>
          <w:szCs w:val="24"/>
        </w:rPr>
        <w:t>Galstyan</w:t>
      </w:r>
      <w:proofErr w:type="spellEnd"/>
      <w:r w:rsidRPr="003C5520">
        <w:rPr>
          <w:rFonts w:ascii="Times New Roman" w:hAnsi="Times New Roman" w:cs="Times New Roman"/>
          <w:sz w:val="24"/>
          <w:szCs w:val="24"/>
        </w:rPr>
        <w:t xml:space="preserve">, A., </w:t>
      </w:r>
      <w:proofErr w:type="spellStart"/>
      <w:r w:rsidRPr="003C5520">
        <w:rPr>
          <w:rFonts w:ascii="Times New Roman" w:hAnsi="Times New Roman" w:cs="Times New Roman"/>
          <w:sz w:val="24"/>
          <w:szCs w:val="24"/>
        </w:rPr>
        <w:t>Lerman</w:t>
      </w:r>
      <w:proofErr w:type="spellEnd"/>
      <w:r w:rsidRPr="003C5520">
        <w:rPr>
          <w:rFonts w:ascii="Times New Roman" w:hAnsi="Times New Roman" w:cs="Times New Roman"/>
          <w:sz w:val="24"/>
          <w:szCs w:val="24"/>
        </w:rPr>
        <w:t>, K</w:t>
      </w:r>
      <w:proofErr w:type="gramStart"/>
      <w:r w:rsidRPr="003C5520">
        <w:rPr>
          <w:rFonts w:ascii="Times New Roman" w:hAnsi="Times New Roman" w:cs="Times New Roman"/>
          <w:sz w:val="24"/>
          <w:szCs w:val="24"/>
        </w:rPr>
        <w:t>., ...</w:t>
      </w:r>
      <w:proofErr w:type="gramEnd"/>
      <w:r w:rsidRPr="003C5520">
        <w:rPr>
          <w:rFonts w:ascii="Times New Roman" w:hAnsi="Times New Roman" w:cs="Times New Roman"/>
          <w:sz w:val="24"/>
          <w:szCs w:val="24"/>
        </w:rPr>
        <w:t xml:space="preserve"> &amp; </w:t>
      </w:r>
      <w:proofErr w:type="spellStart"/>
      <w:r w:rsidRPr="003C5520">
        <w:rPr>
          <w:rFonts w:ascii="Times New Roman" w:hAnsi="Times New Roman" w:cs="Times New Roman"/>
          <w:sz w:val="24"/>
          <w:szCs w:val="24"/>
        </w:rPr>
        <w:t>Menczer</w:t>
      </w:r>
      <w:proofErr w:type="spellEnd"/>
      <w:r w:rsidRPr="003C5520">
        <w:rPr>
          <w:rFonts w:ascii="Times New Roman" w:hAnsi="Times New Roman" w:cs="Times New Roman"/>
          <w:sz w:val="24"/>
          <w:szCs w:val="24"/>
        </w:rPr>
        <w:t>, F. (2016). The DARPA Twitter bot challenge. </w:t>
      </w:r>
      <w:r w:rsidRPr="003C5520">
        <w:rPr>
          <w:rFonts w:ascii="Times New Roman" w:hAnsi="Times New Roman" w:cs="Times New Roman"/>
          <w:i/>
          <w:iCs/>
          <w:sz w:val="24"/>
          <w:szCs w:val="24"/>
        </w:rPr>
        <w:t>Computer</w:t>
      </w:r>
      <w:r w:rsidRPr="003C5520">
        <w:rPr>
          <w:rFonts w:ascii="Times New Roman" w:hAnsi="Times New Roman" w:cs="Times New Roman"/>
          <w:sz w:val="24"/>
          <w:szCs w:val="24"/>
        </w:rPr>
        <w:t>, </w:t>
      </w:r>
      <w:r w:rsidRPr="003C5520">
        <w:rPr>
          <w:rFonts w:ascii="Times New Roman" w:hAnsi="Times New Roman" w:cs="Times New Roman"/>
          <w:i/>
          <w:iCs/>
          <w:sz w:val="24"/>
          <w:szCs w:val="24"/>
        </w:rPr>
        <w:t>49</w:t>
      </w:r>
      <w:r w:rsidRPr="003C5520">
        <w:rPr>
          <w:rFonts w:ascii="Times New Roman" w:hAnsi="Times New Roman" w:cs="Times New Roman"/>
          <w:sz w:val="24"/>
          <w:szCs w:val="24"/>
        </w:rPr>
        <w:t>(6), 38-46.</w:t>
      </w:r>
    </w:p>
    <w:p w:rsidR="003C5520" w:rsidRPr="00F64D80" w:rsidRDefault="003C5520" w:rsidP="003C5520">
      <w:pPr>
        <w:spacing w:line="480" w:lineRule="auto"/>
        <w:ind w:firstLine="720"/>
        <w:jc w:val="center"/>
        <w:rPr>
          <w:rFonts w:ascii="Times New Roman" w:hAnsi="Times New Roman" w:cs="Times New Roman"/>
          <w:sz w:val="24"/>
          <w:szCs w:val="24"/>
        </w:rPr>
      </w:pPr>
      <w:proofErr w:type="gramStart"/>
      <w:r w:rsidRPr="00F64D80">
        <w:rPr>
          <w:rFonts w:ascii="Times New Roman" w:hAnsi="Times New Roman" w:cs="Times New Roman"/>
          <w:sz w:val="24"/>
          <w:szCs w:val="24"/>
        </w:rPr>
        <w:t xml:space="preserve">Valenzuela, S., </w:t>
      </w:r>
      <w:proofErr w:type="spellStart"/>
      <w:r w:rsidRPr="00F64D80">
        <w:rPr>
          <w:rFonts w:ascii="Times New Roman" w:hAnsi="Times New Roman" w:cs="Times New Roman"/>
          <w:sz w:val="24"/>
          <w:szCs w:val="24"/>
        </w:rPr>
        <w:t>Arriagada</w:t>
      </w:r>
      <w:proofErr w:type="spellEnd"/>
      <w:r w:rsidRPr="00F64D80">
        <w:rPr>
          <w:rFonts w:ascii="Times New Roman" w:hAnsi="Times New Roman" w:cs="Times New Roman"/>
          <w:sz w:val="24"/>
          <w:szCs w:val="24"/>
        </w:rPr>
        <w:t xml:space="preserve">, A., &amp; </w:t>
      </w:r>
      <w:proofErr w:type="spellStart"/>
      <w:r w:rsidRPr="00F64D80">
        <w:rPr>
          <w:rFonts w:ascii="Times New Roman" w:hAnsi="Times New Roman" w:cs="Times New Roman"/>
          <w:sz w:val="24"/>
          <w:szCs w:val="24"/>
        </w:rPr>
        <w:t>Scherman</w:t>
      </w:r>
      <w:proofErr w:type="spellEnd"/>
      <w:r w:rsidRPr="00F64D80">
        <w:rPr>
          <w:rFonts w:ascii="Times New Roman" w:hAnsi="Times New Roman" w:cs="Times New Roman"/>
          <w:sz w:val="24"/>
          <w:szCs w:val="24"/>
        </w:rPr>
        <w:t>, A. (2014).</w:t>
      </w:r>
      <w:proofErr w:type="gramEnd"/>
      <w:r w:rsidRPr="00F64D80">
        <w:rPr>
          <w:rFonts w:ascii="Times New Roman" w:hAnsi="Times New Roman" w:cs="Times New Roman"/>
          <w:sz w:val="24"/>
          <w:szCs w:val="24"/>
        </w:rPr>
        <w:t xml:space="preserve"> Facebook, Twitter, and youth engagement: A quasi-experimental study of social media use and protest </w:t>
      </w:r>
      <w:proofErr w:type="spellStart"/>
      <w:r w:rsidRPr="00F64D80">
        <w:rPr>
          <w:rFonts w:ascii="Times New Roman" w:hAnsi="Times New Roman" w:cs="Times New Roman"/>
          <w:sz w:val="24"/>
          <w:szCs w:val="24"/>
        </w:rPr>
        <w:t>behavior</w:t>
      </w:r>
      <w:proofErr w:type="spellEnd"/>
      <w:r w:rsidRPr="00F64D80">
        <w:rPr>
          <w:rFonts w:ascii="Times New Roman" w:hAnsi="Times New Roman" w:cs="Times New Roman"/>
          <w:sz w:val="24"/>
          <w:szCs w:val="24"/>
        </w:rPr>
        <w:t xml:space="preserve"> using propensity score matching. </w:t>
      </w:r>
      <w:proofErr w:type="gramStart"/>
      <w:r w:rsidRPr="00F64D80">
        <w:rPr>
          <w:rFonts w:ascii="Times New Roman" w:hAnsi="Times New Roman" w:cs="Times New Roman"/>
          <w:i/>
          <w:iCs/>
          <w:sz w:val="24"/>
          <w:szCs w:val="24"/>
        </w:rPr>
        <w:t>International Journal of Communication</w:t>
      </w:r>
      <w:r w:rsidRPr="00F64D80">
        <w:rPr>
          <w:rFonts w:ascii="Times New Roman" w:hAnsi="Times New Roman" w:cs="Times New Roman"/>
          <w:sz w:val="24"/>
          <w:szCs w:val="24"/>
        </w:rPr>
        <w:t>, </w:t>
      </w:r>
      <w:r w:rsidRPr="00F64D80">
        <w:rPr>
          <w:rFonts w:ascii="Times New Roman" w:hAnsi="Times New Roman" w:cs="Times New Roman"/>
          <w:i/>
          <w:iCs/>
          <w:sz w:val="24"/>
          <w:szCs w:val="24"/>
        </w:rPr>
        <w:t>8</w:t>
      </w:r>
      <w:r w:rsidRPr="00F64D80">
        <w:rPr>
          <w:rFonts w:ascii="Times New Roman" w:hAnsi="Times New Roman" w:cs="Times New Roman"/>
          <w:sz w:val="24"/>
          <w:szCs w:val="24"/>
        </w:rPr>
        <w:t>, 25.</w:t>
      </w:r>
      <w:proofErr w:type="gramEnd"/>
    </w:p>
    <w:p w:rsidR="003C5520" w:rsidRPr="00F64D80" w:rsidRDefault="003C5520" w:rsidP="003C5520">
      <w:pPr>
        <w:spacing w:line="480" w:lineRule="auto"/>
        <w:ind w:firstLine="720"/>
        <w:jc w:val="center"/>
        <w:rPr>
          <w:rFonts w:ascii="Times New Roman" w:hAnsi="Times New Roman" w:cs="Times New Roman"/>
          <w:sz w:val="24"/>
          <w:szCs w:val="24"/>
        </w:rPr>
      </w:pPr>
      <w:proofErr w:type="gramStart"/>
      <w:r w:rsidRPr="00F64D80">
        <w:rPr>
          <w:rFonts w:ascii="Times New Roman" w:hAnsi="Times New Roman" w:cs="Times New Roman"/>
          <w:sz w:val="24"/>
          <w:szCs w:val="24"/>
        </w:rPr>
        <w:t xml:space="preserve">Weller, K., </w:t>
      </w:r>
      <w:proofErr w:type="spellStart"/>
      <w:r w:rsidRPr="00F64D80">
        <w:rPr>
          <w:rFonts w:ascii="Times New Roman" w:hAnsi="Times New Roman" w:cs="Times New Roman"/>
          <w:sz w:val="24"/>
          <w:szCs w:val="24"/>
        </w:rPr>
        <w:t>Bruns</w:t>
      </w:r>
      <w:proofErr w:type="spellEnd"/>
      <w:r w:rsidRPr="00F64D80">
        <w:rPr>
          <w:rFonts w:ascii="Times New Roman" w:hAnsi="Times New Roman" w:cs="Times New Roman"/>
          <w:sz w:val="24"/>
          <w:szCs w:val="24"/>
        </w:rPr>
        <w:t xml:space="preserve">, A., Burgess, J., </w:t>
      </w:r>
      <w:proofErr w:type="spellStart"/>
      <w:r w:rsidRPr="00F64D80">
        <w:rPr>
          <w:rFonts w:ascii="Times New Roman" w:hAnsi="Times New Roman" w:cs="Times New Roman"/>
          <w:sz w:val="24"/>
          <w:szCs w:val="24"/>
        </w:rPr>
        <w:t>Mahrt</w:t>
      </w:r>
      <w:proofErr w:type="spellEnd"/>
      <w:r w:rsidRPr="00F64D80">
        <w:rPr>
          <w:rFonts w:ascii="Times New Roman" w:hAnsi="Times New Roman" w:cs="Times New Roman"/>
          <w:sz w:val="24"/>
          <w:szCs w:val="24"/>
        </w:rPr>
        <w:t xml:space="preserve">, M., &amp; </w:t>
      </w:r>
      <w:proofErr w:type="spellStart"/>
      <w:r w:rsidRPr="00F64D80">
        <w:rPr>
          <w:rFonts w:ascii="Times New Roman" w:hAnsi="Times New Roman" w:cs="Times New Roman"/>
          <w:sz w:val="24"/>
          <w:szCs w:val="24"/>
        </w:rPr>
        <w:t>Puschmann</w:t>
      </w:r>
      <w:proofErr w:type="spellEnd"/>
      <w:r w:rsidRPr="00F64D80">
        <w:rPr>
          <w:rFonts w:ascii="Times New Roman" w:hAnsi="Times New Roman" w:cs="Times New Roman"/>
          <w:sz w:val="24"/>
          <w:szCs w:val="24"/>
        </w:rPr>
        <w:t>, C. (2014).</w:t>
      </w:r>
      <w:proofErr w:type="gramEnd"/>
      <w:r w:rsidRPr="00F64D80">
        <w:rPr>
          <w:rFonts w:ascii="Times New Roman" w:hAnsi="Times New Roman" w:cs="Times New Roman"/>
          <w:sz w:val="24"/>
          <w:szCs w:val="24"/>
        </w:rPr>
        <w:t> </w:t>
      </w:r>
      <w:proofErr w:type="gramStart"/>
      <w:r w:rsidRPr="00F64D80">
        <w:rPr>
          <w:rFonts w:ascii="Times New Roman" w:hAnsi="Times New Roman" w:cs="Times New Roman"/>
          <w:i/>
          <w:iCs/>
          <w:sz w:val="24"/>
          <w:szCs w:val="24"/>
        </w:rPr>
        <w:t>Twitter and society</w:t>
      </w:r>
      <w:r w:rsidRPr="00F64D80">
        <w:rPr>
          <w:rFonts w:ascii="Times New Roman" w:hAnsi="Times New Roman" w:cs="Times New Roman"/>
          <w:sz w:val="24"/>
          <w:szCs w:val="24"/>
        </w:rPr>
        <w:t> (Vol. 89, p. 447).</w:t>
      </w:r>
      <w:proofErr w:type="gramEnd"/>
      <w:r w:rsidRPr="00F64D80">
        <w:rPr>
          <w:rFonts w:ascii="Times New Roman" w:hAnsi="Times New Roman" w:cs="Times New Roman"/>
          <w:sz w:val="24"/>
          <w:szCs w:val="24"/>
        </w:rPr>
        <w:t xml:space="preserve"> P. Lang.</w:t>
      </w:r>
    </w:p>
    <w:sectPr w:rsidR="003C5520" w:rsidRPr="00F64D80" w:rsidSect="0098675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043C" w:rsidRDefault="0074043C">
      <w:pPr>
        <w:spacing w:after="0" w:line="240" w:lineRule="auto"/>
      </w:pPr>
      <w:r>
        <w:separator/>
      </w:r>
    </w:p>
  </w:endnote>
  <w:endnote w:type="continuationSeparator" w:id="0">
    <w:p w:rsidR="0074043C" w:rsidRDefault="00740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043C" w:rsidRDefault="0074043C">
      <w:pPr>
        <w:spacing w:after="0" w:line="240" w:lineRule="auto"/>
      </w:pPr>
      <w:r>
        <w:separator/>
      </w:r>
    </w:p>
  </w:footnote>
  <w:footnote w:type="continuationSeparator" w:id="0">
    <w:p w:rsidR="0074043C" w:rsidRDefault="007404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8EF" w:rsidRPr="00B10804" w:rsidRDefault="001718EF" w:rsidP="00986750">
    <w:pPr>
      <w:pStyle w:val="Header"/>
      <w:jc w:val="right"/>
      <w:rPr>
        <w:rFonts w:ascii="Times New Roman" w:hAnsi="Times New Roman" w:cs="Times New Roman"/>
        <w:sz w:val="24"/>
        <w:szCs w:val="24"/>
      </w:rPr>
    </w:pPr>
    <w:r w:rsidRPr="00B10804">
      <w:rPr>
        <w:rFonts w:ascii="Times New Roman" w:hAnsi="Times New Roman" w:cs="Times New Roman"/>
        <w:sz w:val="24"/>
        <w:szCs w:val="24"/>
      </w:rPr>
      <w:t>IMPACT OF TWITTER AMONG THE YOUTH</w:t>
    </w:r>
    <w:r w:rsidRPr="00B10804">
      <w:rPr>
        <w:rFonts w:ascii="Times New Roman" w:hAnsi="Times New Roman" w:cs="Times New Roman"/>
        <w:sz w:val="24"/>
        <w:szCs w:val="24"/>
      </w:rPr>
      <w:tab/>
    </w:r>
    <w:r w:rsidRPr="00B10804">
      <w:rPr>
        <w:rFonts w:ascii="Times New Roman" w:hAnsi="Times New Roman" w:cs="Times New Roman"/>
        <w:sz w:val="24"/>
        <w:szCs w:val="24"/>
      </w:rPr>
      <w:tab/>
    </w:r>
    <w:sdt>
      <w:sdtPr>
        <w:rPr>
          <w:rFonts w:ascii="Times New Roman" w:hAnsi="Times New Roman" w:cs="Times New Roman"/>
          <w:sz w:val="24"/>
          <w:szCs w:val="24"/>
        </w:rPr>
        <w:id w:val="-657307003"/>
        <w:docPartObj>
          <w:docPartGallery w:val="Page Numbers (Top of Page)"/>
          <w:docPartUnique/>
        </w:docPartObj>
      </w:sdtPr>
      <w:sdtEndPr>
        <w:rPr>
          <w:noProof/>
        </w:rPr>
      </w:sdtEndPr>
      <w:sdtContent>
        <w:r w:rsidRPr="00B10804">
          <w:rPr>
            <w:rFonts w:ascii="Times New Roman" w:hAnsi="Times New Roman" w:cs="Times New Roman"/>
            <w:sz w:val="24"/>
            <w:szCs w:val="24"/>
          </w:rPr>
          <w:fldChar w:fldCharType="begin"/>
        </w:r>
        <w:r w:rsidRPr="00B10804">
          <w:rPr>
            <w:rFonts w:ascii="Times New Roman" w:hAnsi="Times New Roman" w:cs="Times New Roman"/>
            <w:sz w:val="24"/>
            <w:szCs w:val="24"/>
          </w:rPr>
          <w:instrText xml:space="preserve"> PAGE   \* MERGEFORMAT </w:instrText>
        </w:r>
        <w:r w:rsidRPr="00B10804">
          <w:rPr>
            <w:rFonts w:ascii="Times New Roman" w:hAnsi="Times New Roman" w:cs="Times New Roman"/>
            <w:sz w:val="24"/>
            <w:szCs w:val="24"/>
          </w:rPr>
          <w:fldChar w:fldCharType="separate"/>
        </w:r>
        <w:r w:rsidR="003C5520">
          <w:rPr>
            <w:rFonts w:ascii="Times New Roman" w:hAnsi="Times New Roman" w:cs="Times New Roman"/>
            <w:noProof/>
            <w:sz w:val="24"/>
            <w:szCs w:val="24"/>
          </w:rPr>
          <w:t>2</w:t>
        </w:r>
        <w:r w:rsidRPr="00B1080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8EF" w:rsidRPr="00B10804" w:rsidRDefault="001718EF">
    <w:pPr>
      <w:pStyle w:val="Header"/>
      <w:jc w:val="right"/>
      <w:rPr>
        <w:rFonts w:ascii="Times New Roman" w:hAnsi="Times New Roman" w:cs="Times New Roman"/>
        <w:sz w:val="24"/>
        <w:szCs w:val="24"/>
      </w:rPr>
    </w:pPr>
    <w:r w:rsidRPr="00B10804">
      <w:rPr>
        <w:rFonts w:ascii="Times New Roman" w:hAnsi="Times New Roman" w:cs="Times New Roman"/>
        <w:sz w:val="24"/>
        <w:szCs w:val="24"/>
      </w:rPr>
      <w:t xml:space="preserve">Running head: IMPACT OF TWITTER AMONG THE YOUTH </w:t>
    </w:r>
    <w:r w:rsidRPr="00B10804">
      <w:rPr>
        <w:rFonts w:ascii="Times New Roman" w:hAnsi="Times New Roman" w:cs="Times New Roman"/>
        <w:sz w:val="24"/>
        <w:szCs w:val="24"/>
      </w:rPr>
      <w:tab/>
    </w:r>
    <w:r w:rsidRPr="00B10804">
      <w:rPr>
        <w:rFonts w:ascii="Times New Roman" w:hAnsi="Times New Roman" w:cs="Times New Roman"/>
        <w:sz w:val="24"/>
        <w:szCs w:val="24"/>
      </w:rPr>
      <w:tab/>
    </w:r>
    <w:sdt>
      <w:sdtPr>
        <w:rPr>
          <w:rFonts w:ascii="Times New Roman" w:hAnsi="Times New Roman" w:cs="Times New Roman"/>
          <w:sz w:val="24"/>
          <w:szCs w:val="24"/>
        </w:rPr>
        <w:id w:val="241384944"/>
        <w:docPartObj>
          <w:docPartGallery w:val="Page Numbers (Top of Page)"/>
          <w:docPartUnique/>
        </w:docPartObj>
      </w:sdtPr>
      <w:sdtEndPr>
        <w:rPr>
          <w:noProof/>
        </w:rPr>
      </w:sdtEndPr>
      <w:sdtContent>
        <w:r w:rsidRPr="00B10804">
          <w:rPr>
            <w:rFonts w:ascii="Times New Roman" w:hAnsi="Times New Roman" w:cs="Times New Roman"/>
            <w:sz w:val="24"/>
            <w:szCs w:val="24"/>
          </w:rPr>
          <w:fldChar w:fldCharType="begin"/>
        </w:r>
        <w:r w:rsidRPr="00B10804">
          <w:rPr>
            <w:rFonts w:ascii="Times New Roman" w:hAnsi="Times New Roman" w:cs="Times New Roman"/>
            <w:sz w:val="24"/>
            <w:szCs w:val="24"/>
          </w:rPr>
          <w:instrText xml:space="preserve"> PAGE   \* MERGEFORMAT </w:instrText>
        </w:r>
        <w:r w:rsidRPr="00B10804">
          <w:rPr>
            <w:rFonts w:ascii="Times New Roman" w:hAnsi="Times New Roman" w:cs="Times New Roman"/>
            <w:sz w:val="24"/>
            <w:szCs w:val="24"/>
          </w:rPr>
          <w:fldChar w:fldCharType="separate"/>
        </w:r>
        <w:r w:rsidR="003C5520">
          <w:rPr>
            <w:rFonts w:ascii="Times New Roman" w:hAnsi="Times New Roman" w:cs="Times New Roman"/>
            <w:noProof/>
            <w:sz w:val="24"/>
            <w:szCs w:val="24"/>
          </w:rPr>
          <w:t>1</w:t>
        </w:r>
        <w:r w:rsidRPr="00B10804">
          <w:rPr>
            <w:rFonts w:ascii="Times New Roman" w:hAnsi="Times New Roman" w:cs="Times New Roman"/>
            <w:noProof/>
            <w:sz w:val="24"/>
            <w:szCs w:val="24"/>
          </w:rPr>
          <w:fldChar w:fldCharType="end"/>
        </w:r>
      </w:sdtContent>
    </w:sdt>
  </w:p>
  <w:p w:rsidR="001718EF" w:rsidRDefault="001718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A4F"/>
    <w:rsid w:val="00020F29"/>
    <w:rsid w:val="001225A4"/>
    <w:rsid w:val="00136E28"/>
    <w:rsid w:val="001372B9"/>
    <w:rsid w:val="00152ED8"/>
    <w:rsid w:val="001718EF"/>
    <w:rsid w:val="001A3E58"/>
    <w:rsid w:val="001C0556"/>
    <w:rsid w:val="001C37E9"/>
    <w:rsid w:val="001D1219"/>
    <w:rsid w:val="001F0381"/>
    <w:rsid w:val="00217655"/>
    <w:rsid w:val="0024561C"/>
    <w:rsid w:val="0038226E"/>
    <w:rsid w:val="003C5520"/>
    <w:rsid w:val="004325FD"/>
    <w:rsid w:val="0044279A"/>
    <w:rsid w:val="00451C07"/>
    <w:rsid w:val="0046741A"/>
    <w:rsid w:val="00495B99"/>
    <w:rsid w:val="004C2A7B"/>
    <w:rsid w:val="004C3D4D"/>
    <w:rsid w:val="004D2956"/>
    <w:rsid w:val="004E4446"/>
    <w:rsid w:val="0053519D"/>
    <w:rsid w:val="006A3709"/>
    <w:rsid w:val="006D4155"/>
    <w:rsid w:val="0074043C"/>
    <w:rsid w:val="0076756B"/>
    <w:rsid w:val="00791F93"/>
    <w:rsid w:val="007C3504"/>
    <w:rsid w:val="007F1D93"/>
    <w:rsid w:val="00830BA4"/>
    <w:rsid w:val="00867BFA"/>
    <w:rsid w:val="008C0803"/>
    <w:rsid w:val="00970046"/>
    <w:rsid w:val="00986750"/>
    <w:rsid w:val="009E227B"/>
    <w:rsid w:val="00A45B70"/>
    <w:rsid w:val="00AC50C3"/>
    <w:rsid w:val="00B06257"/>
    <w:rsid w:val="00B55D0B"/>
    <w:rsid w:val="00B95F09"/>
    <w:rsid w:val="00C90FAA"/>
    <w:rsid w:val="00D02A09"/>
    <w:rsid w:val="00DD101E"/>
    <w:rsid w:val="00E43EC3"/>
    <w:rsid w:val="00E5798B"/>
    <w:rsid w:val="00E65A4F"/>
    <w:rsid w:val="00F64D80"/>
    <w:rsid w:val="00F93A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Helvetica"/>
        <w:color w:val="202124"/>
        <w:sz w:val="24"/>
        <w:szCs w:val="33"/>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A4F"/>
    <w:rPr>
      <w:rFonts w:asciiTheme="minorHAnsi" w:hAnsiTheme="minorHAnsi" w:cstheme="minorBidi"/>
      <w:color w:val="auto"/>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A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5A4F"/>
    <w:rPr>
      <w:rFonts w:asciiTheme="minorHAnsi" w:hAnsiTheme="minorHAnsi" w:cstheme="minorBidi"/>
      <w:color w:val="auto"/>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Helvetica"/>
        <w:color w:val="202124"/>
        <w:sz w:val="24"/>
        <w:szCs w:val="33"/>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A4F"/>
    <w:rPr>
      <w:rFonts w:asciiTheme="minorHAnsi" w:hAnsiTheme="minorHAnsi" w:cstheme="minorBidi"/>
      <w:color w:val="auto"/>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A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5A4F"/>
    <w:rPr>
      <w:rFonts w:asciiTheme="minorHAnsi" w:hAnsiTheme="minorHAnsi" w:cstheme="minorBid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67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3310</Words>
  <Characters>18869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2020-04-26T20:21:00Z</dcterms:created>
  <dcterms:modified xsi:type="dcterms:W3CDTF">2020-04-26T20:21:00Z</dcterms:modified>
</cp:coreProperties>
</file>